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45" w:rsidRPr="0002675F" w:rsidRDefault="006B1345" w:rsidP="0002675F">
      <w:pPr>
        <w:ind w:firstLine="652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C6B12">
        <w:t>Приложение № 1</w:t>
      </w:r>
    </w:p>
    <w:p w:rsidR="00BC6B12" w:rsidRDefault="0002675F" w:rsidP="0002675F">
      <w:pPr>
        <w:tabs>
          <w:tab w:val="left" w:pos="5670"/>
        </w:tabs>
        <w:ind w:left="6663" w:hanging="142"/>
      </w:pPr>
      <w:r>
        <w:t xml:space="preserve"> </w:t>
      </w:r>
      <w:r w:rsidR="006B1345" w:rsidRPr="00BC6B12">
        <w:t xml:space="preserve">к приказу </w:t>
      </w:r>
      <w:proofErr w:type="spellStart"/>
      <w:r w:rsidR="00BC6B12">
        <w:t>КОиМП</w:t>
      </w:r>
      <w:proofErr w:type="spellEnd"/>
      <w:r w:rsidR="00BC6B12">
        <w:t xml:space="preserve"> АЭМР</w:t>
      </w:r>
    </w:p>
    <w:p w:rsidR="006B1345" w:rsidRPr="00BC6B12" w:rsidRDefault="0002675F" w:rsidP="0002675F">
      <w:pPr>
        <w:ind w:left="6521"/>
      </w:pPr>
      <w:r>
        <w:t xml:space="preserve"> </w:t>
      </w:r>
      <w:r w:rsidR="006B1345" w:rsidRPr="00BC6B12">
        <w:t>от</w:t>
      </w:r>
      <w:r w:rsidR="006D7554" w:rsidRPr="00BC6B12">
        <w:t xml:space="preserve"> </w:t>
      </w:r>
      <w:r w:rsidR="0053053C">
        <w:t xml:space="preserve"> </w:t>
      </w:r>
      <w:r w:rsidR="0053053C">
        <w:rPr>
          <w:u w:val="single"/>
        </w:rPr>
        <w:t>21.</w:t>
      </w:r>
      <w:r w:rsidR="0053053C" w:rsidRPr="0053053C">
        <w:rPr>
          <w:u w:val="single"/>
        </w:rPr>
        <w:t>01.2015г.</w:t>
      </w:r>
      <w:r w:rsidR="006B1345" w:rsidRPr="00BC6B12">
        <w:t xml:space="preserve"> </w:t>
      </w:r>
      <w:r w:rsidR="0053053C">
        <w:t xml:space="preserve"> </w:t>
      </w:r>
      <w:r w:rsidR="006B1345" w:rsidRPr="00BC6B12">
        <w:t xml:space="preserve">№ </w:t>
      </w:r>
      <w:r w:rsidR="0053053C">
        <w:t xml:space="preserve"> </w:t>
      </w:r>
      <w:r w:rsidR="0053053C" w:rsidRPr="0053053C">
        <w:rPr>
          <w:u w:val="single"/>
        </w:rPr>
        <w:t>75-од</w:t>
      </w:r>
      <w:r w:rsidR="00506028" w:rsidRPr="00BC6B12">
        <w:tab/>
      </w:r>
    </w:p>
    <w:p w:rsidR="00506028" w:rsidRPr="006B1345" w:rsidRDefault="00506028" w:rsidP="006B1345">
      <w:pPr>
        <w:jc w:val="right"/>
        <w:rPr>
          <w:b/>
          <w:sz w:val="20"/>
          <w:szCs w:val="20"/>
        </w:rPr>
      </w:pPr>
      <w:r w:rsidRPr="00BC6B12">
        <w:tab/>
      </w:r>
      <w:r w:rsidRPr="006B1345">
        <w:rPr>
          <w:sz w:val="20"/>
          <w:szCs w:val="20"/>
        </w:rPr>
        <w:tab/>
      </w:r>
      <w:r w:rsidR="00C800EE" w:rsidRPr="006B1345">
        <w:rPr>
          <w:sz w:val="20"/>
          <w:szCs w:val="20"/>
        </w:rPr>
        <w:t xml:space="preserve"> </w:t>
      </w:r>
    </w:p>
    <w:p w:rsidR="00BC6B12" w:rsidRDefault="00BC6B12" w:rsidP="006B1345">
      <w:pPr>
        <w:jc w:val="center"/>
        <w:rPr>
          <w:b/>
        </w:rPr>
      </w:pPr>
    </w:p>
    <w:p w:rsidR="00BC6B12" w:rsidRDefault="00BC6B12" w:rsidP="006B1345">
      <w:pPr>
        <w:jc w:val="center"/>
        <w:rPr>
          <w:b/>
        </w:rPr>
      </w:pPr>
      <w:bookmarkStart w:id="0" w:name="_GoBack"/>
      <w:bookmarkEnd w:id="0"/>
    </w:p>
    <w:p w:rsidR="006B1345" w:rsidRPr="000678C5" w:rsidRDefault="00506028" w:rsidP="006B1345">
      <w:pPr>
        <w:jc w:val="center"/>
        <w:rPr>
          <w:b/>
        </w:rPr>
      </w:pPr>
      <w:r w:rsidRPr="000678C5">
        <w:rPr>
          <w:b/>
        </w:rPr>
        <w:t xml:space="preserve">КОНЦЕПЦИЯ </w:t>
      </w:r>
    </w:p>
    <w:p w:rsidR="00662D38" w:rsidRPr="00217F97" w:rsidRDefault="00506028" w:rsidP="000B6E01">
      <w:pPr>
        <w:jc w:val="center"/>
        <w:rPr>
          <w:b/>
        </w:rPr>
      </w:pPr>
      <w:r w:rsidRPr="000678C5">
        <w:rPr>
          <w:b/>
        </w:rPr>
        <w:t>выявления, поддержки и сопровождения талантливы</w:t>
      </w:r>
      <w:r w:rsidR="00D4711B">
        <w:rPr>
          <w:b/>
        </w:rPr>
        <w:t xml:space="preserve">х (одарённых) детей </w:t>
      </w:r>
      <w:r w:rsidR="00C800EE" w:rsidRPr="000678C5">
        <w:rPr>
          <w:b/>
        </w:rPr>
        <w:t xml:space="preserve">Энгельсского муниципального района  на </w:t>
      </w:r>
      <w:r w:rsidR="002A48F5">
        <w:rPr>
          <w:b/>
        </w:rPr>
        <w:t>2015 – 2017</w:t>
      </w:r>
      <w:r w:rsidR="00C800EE" w:rsidRPr="000678C5">
        <w:rPr>
          <w:b/>
        </w:rPr>
        <w:t xml:space="preserve"> годы</w:t>
      </w:r>
    </w:p>
    <w:p w:rsidR="00BC6B12" w:rsidRDefault="009B63E0" w:rsidP="009B63E0">
      <w:pPr>
        <w:ind w:firstLine="709"/>
        <w:rPr>
          <w:b/>
        </w:rPr>
      </w:pPr>
      <w:r>
        <w:rPr>
          <w:b/>
        </w:rPr>
        <w:t xml:space="preserve">                                                       </w:t>
      </w:r>
    </w:p>
    <w:p w:rsidR="00506028" w:rsidRPr="00662D38" w:rsidRDefault="00662D38" w:rsidP="00BC6B12">
      <w:pPr>
        <w:ind w:firstLine="709"/>
        <w:jc w:val="center"/>
        <w:rPr>
          <w:b/>
        </w:rPr>
      </w:pPr>
      <w:r w:rsidRPr="00662D38">
        <w:rPr>
          <w:b/>
        </w:rPr>
        <w:t>Введение.</w:t>
      </w:r>
    </w:p>
    <w:p w:rsidR="00506028" w:rsidRDefault="00506028" w:rsidP="00506028">
      <w:pPr>
        <w:ind w:firstLine="709"/>
        <w:jc w:val="both"/>
      </w:pPr>
      <w:r w:rsidRPr="000678C5">
        <w:t xml:space="preserve">Концепция муниципальной системы работы с талантливыми (одарёнными) детьми (далее – Концепция) определяет основные приоритеты, цели и задачи формирования современной модели работы с талантливыми </w:t>
      </w:r>
      <w:r w:rsidR="005416B0" w:rsidRPr="000678C5">
        <w:t xml:space="preserve">(одарёнными) детьми в </w:t>
      </w:r>
      <w:proofErr w:type="spellStart"/>
      <w:r w:rsidR="005416B0" w:rsidRPr="000678C5">
        <w:t>Энгельсском</w:t>
      </w:r>
      <w:proofErr w:type="spellEnd"/>
      <w:r w:rsidRPr="000678C5">
        <w:t xml:space="preserve"> муниц</w:t>
      </w:r>
      <w:r w:rsidR="00FB1A8A" w:rsidRPr="000678C5">
        <w:t xml:space="preserve">ипальном районе на </w:t>
      </w:r>
      <w:r w:rsidR="00C01C24">
        <w:t>2015-2017</w:t>
      </w:r>
      <w:r w:rsidR="008D6AE1">
        <w:t xml:space="preserve"> годы, а также основные направления ее функционирования.</w:t>
      </w:r>
    </w:p>
    <w:p w:rsidR="00662D38" w:rsidRPr="00662D38" w:rsidRDefault="00662D38" w:rsidP="00662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62D38">
        <w:t>Концепция задаёт общую идеологическую и методологическую рамку для дальнейшей разработки документов нормативно-правового, программно-организационного и методического характера, определяющего  особенность реализации образовательной политики в районе, стратегию и тактику работы с одаренными школьниками.</w:t>
      </w:r>
    </w:p>
    <w:p w:rsidR="00FC6EF9" w:rsidRDefault="00662D38" w:rsidP="00EA17AD">
      <w:pPr>
        <w:ind w:firstLine="709"/>
        <w:jc w:val="both"/>
      </w:pPr>
      <w:r w:rsidRPr="00662D38">
        <w:t>В концепции сфокусированы взгляды  учёных в области педагогики и психологии, представителей законодательной и исполнительной власти, педагогической общественности, руководителей  образования разного уровня, специалистов в области общего и дополнительного образования. Концепция – стратегический   документ, дающий представление о  современном состоянии  и актуальных проблемах работы с инициативными, сп</w:t>
      </w:r>
      <w:r w:rsidR="00347A12">
        <w:t>особными, талантливыми детьми</w:t>
      </w:r>
      <w:r w:rsidRPr="00662D38">
        <w:t>. Она отражает теоретический аспект феномена «одаренность» и «одаренный ребенок», раскрывает цель, задачи, направления и механизмы работы с такой категорией детей.</w:t>
      </w:r>
    </w:p>
    <w:p w:rsidR="00EA17AD" w:rsidRPr="000678C5" w:rsidRDefault="00EA17AD" w:rsidP="00EA17AD">
      <w:pPr>
        <w:ind w:firstLine="709"/>
        <w:jc w:val="both"/>
      </w:pPr>
      <w:r w:rsidRPr="000678C5">
        <w:t xml:space="preserve">«Одарёнными детьми» педагогический словарь предлагает считать детей, значительно опережающих своих сверстников в умственном развитии, либо демонстрирующих выдающиеся специальные способности: интеллектуальные, музыкальные, художественные и другие. </w:t>
      </w:r>
    </w:p>
    <w:p w:rsidR="00EA17AD" w:rsidRPr="000678C5" w:rsidRDefault="00FC6EF9" w:rsidP="00EA17AD">
      <w:pPr>
        <w:shd w:val="clear" w:color="auto" w:fill="FFFFFF"/>
        <w:ind w:firstLine="709"/>
        <w:jc w:val="both"/>
      </w:pPr>
      <w:r>
        <w:rPr>
          <w:bCs/>
        </w:rPr>
        <w:t xml:space="preserve"> </w:t>
      </w:r>
      <w:r w:rsidR="00EA17AD" w:rsidRPr="000678C5">
        <w:rPr>
          <w:bCs/>
        </w:rPr>
        <w:t xml:space="preserve">Одарённостью соответственно является </w:t>
      </w:r>
      <w:r w:rsidR="00EA17AD" w:rsidRPr="000678C5">
        <w:t>-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по сравнению с другими людьми в одном или нескольких видах деятельности.</w:t>
      </w:r>
      <w:r w:rsidR="00EA17AD" w:rsidRPr="000678C5">
        <w:rPr>
          <w:spacing w:val="1"/>
        </w:rPr>
        <w:t xml:space="preserve"> Специальная одаренность обнаруживает себя в конкретных видах </w:t>
      </w:r>
      <w:r w:rsidR="00EA17AD" w:rsidRPr="000678C5">
        <w:rPr>
          <w:spacing w:val="6"/>
        </w:rPr>
        <w:t xml:space="preserve">деятельности и обычно определяется в отношении отдельных областей </w:t>
      </w:r>
      <w:r w:rsidR="00EA17AD" w:rsidRPr="000678C5">
        <w:t xml:space="preserve">(поэзия, математика, литература, спорт, общение и т.д.). </w:t>
      </w:r>
    </w:p>
    <w:p w:rsidR="00662D38" w:rsidRPr="00662D38" w:rsidRDefault="00662D38" w:rsidP="00662D38">
      <w:pPr>
        <w:ind w:firstLine="709"/>
        <w:jc w:val="both"/>
      </w:pPr>
      <w:r w:rsidRPr="00662D38">
        <w:t xml:space="preserve">Концепция направлена на объективно необходимое изменение существующих, но изолированных друг от друга и разрозненных форм и уровней работы с одаренными школьниками в гибкую  доступную многоуровневую систему, включающую скоординированные действия, направленные на выявление, поддержку и сопровождение одаренных школьников. </w:t>
      </w:r>
      <w:r w:rsidR="006D7554">
        <w:t xml:space="preserve"> </w:t>
      </w:r>
    </w:p>
    <w:p w:rsidR="00662D38" w:rsidRDefault="00662D38" w:rsidP="00662D38">
      <w:pPr>
        <w:ind w:firstLine="709"/>
        <w:jc w:val="both"/>
      </w:pPr>
      <w:r w:rsidRPr="00662D38">
        <w:t xml:space="preserve">Выделение в качестве объекта разработки деятельности по развитию одаренных детей именно школьного возраста обусловлено тем, что это основной период развития личностного потенциала человека, и тем, что система работы с одаренностью в школьном возрасте предопределяет общий контекст и особенности работы в </w:t>
      </w:r>
      <w:proofErr w:type="spellStart"/>
      <w:r w:rsidRPr="00662D38">
        <w:t>предшкольном</w:t>
      </w:r>
      <w:proofErr w:type="spellEnd"/>
      <w:r w:rsidRPr="00662D38">
        <w:t xml:space="preserve">, а также </w:t>
      </w:r>
      <w:proofErr w:type="spellStart"/>
      <w:r w:rsidRPr="00662D38">
        <w:t>постшкольном</w:t>
      </w:r>
      <w:proofErr w:type="spellEnd"/>
      <w:r w:rsidRPr="00662D38">
        <w:t xml:space="preserve"> периоде становления личности. Основные положения концепции станут основанием для дальнейшего выделения специфики работы с детьми дошкольного возраста, имеющими признаки одаренности, а также специфики сопровождения одаренных выпускников школы на этапе получения профессионального образования и трудоустройства. Кроме того, концепция может стать основанием для дальнейшей разработки стратегии межведомственного взаимодействия в подходах к работе с одаренными детьми. </w:t>
      </w:r>
      <w:r w:rsidR="00EA17AD">
        <w:t xml:space="preserve"> </w:t>
      </w:r>
      <w:r w:rsidRPr="00662D38">
        <w:t xml:space="preserve"> </w:t>
      </w:r>
      <w:r w:rsidR="00EA17AD">
        <w:t xml:space="preserve"> </w:t>
      </w:r>
    </w:p>
    <w:p w:rsidR="005C095D" w:rsidRDefault="005C095D" w:rsidP="00506028">
      <w:pPr>
        <w:ind w:firstLine="709"/>
        <w:jc w:val="both"/>
      </w:pPr>
    </w:p>
    <w:p w:rsidR="008D6AE1" w:rsidRPr="008D6AE1" w:rsidRDefault="008D6AE1" w:rsidP="008D6AE1">
      <w:pPr>
        <w:pStyle w:val="a3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8D6AE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F280D" w:rsidRPr="00985474" w:rsidRDefault="002177E5" w:rsidP="000F27E1">
      <w:pPr>
        <w:ind w:firstLine="709"/>
        <w:jc w:val="both"/>
        <w:rPr>
          <w:bCs/>
          <w:color w:val="222222"/>
        </w:rPr>
      </w:pPr>
      <w:r>
        <w:lastRenderedPageBreak/>
        <w:t xml:space="preserve"> </w:t>
      </w:r>
      <w:r w:rsidR="00506028" w:rsidRPr="000678C5">
        <w:t xml:space="preserve"> </w:t>
      </w:r>
      <w:r w:rsidR="003C18D9" w:rsidRPr="000678C5">
        <w:t>Миссия государства в сфере поиска и поддержки одарённых детей и молодёжи состоит в том, чтобы создать эффективную систему образования, обеспечив условия для обучения, воспитания, развития способностей всех детей и молодёжи, их дальнейшей самореализации, независимо от места жительства, социального положения и финансовых возможностей семьи.</w:t>
      </w:r>
      <w:r w:rsidR="003C18D9">
        <w:t xml:space="preserve"> </w:t>
      </w:r>
      <w:hyperlink r:id="rId5" w:anchor="text" w:history="1">
        <w:proofErr w:type="gramStart"/>
        <w:r w:rsidR="0042091B" w:rsidRPr="0042091B">
          <w:rPr>
            <w:rStyle w:val="a6"/>
            <w:color w:val="auto"/>
            <w:u w:val="none"/>
          </w:rPr>
          <w:t xml:space="preserve">Указ Президента РФ </w:t>
        </w:r>
        <w:r w:rsidR="003C18D9">
          <w:rPr>
            <w:rStyle w:val="a6"/>
            <w:color w:val="auto"/>
            <w:u w:val="none"/>
          </w:rPr>
          <w:t xml:space="preserve"> </w:t>
        </w:r>
        <w:r w:rsidR="0042091B" w:rsidRPr="0042091B">
          <w:rPr>
            <w:rStyle w:val="a6"/>
            <w:color w:val="auto"/>
            <w:u w:val="none"/>
          </w:rPr>
          <w:t>от 1 июня 2012 г. N 761 "О Национальной стратегии действий в интересах детей на 2012 - 2017 годы"</w:t>
        </w:r>
      </w:hyperlink>
      <w:r w:rsidR="0042091B">
        <w:t>,</w:t>
      </w:r>
      <w:r w:rsidR="0042091B" w:rsidRPr="0042091B">
        <w:t xml:space="preserve"> </w:t>
      </w:r>
      <w:r w:rsidR="005272DD">
        <w:rPr>
          <w:rFonts w:ascii="Arial" w:hAnsi="Arial" w:cs="Arial"/>
          <w:color w:val="222222"/>
          <w:sz w:val="18"/>
          <w:szCs w:val="18"/>
        </w:rPr>
        <w:t xml:space="preserve"> </w:t>
      </w:r>
      <w:r w:rsidR="005272DD" w:rsidRPr="005272DD">
        <w:rPr>
          <w:bCs/>
          <w:color w:val="555555"/>
        </w:rPr>
        <w:t>Концепция общенациональной системы выявления и развития молодых талантов</w:t>
      </w:r>
      <w:r w:rsidR="005272DD" w:rsidRPr="005272DD">
        <w:rPr>
          <w:b/>
          <w:bCs/>
          <w:color w:val="555555"/>
        </w:rPr>
        <w:t>,</w:t>
      </w:r>
      <w:r w:rsidR="005272DD" w:rsidRPr="005272DD">
        <w:rPr>
          <w:color w:val="555555"/>
        </w:rPr>
        <w:t xml:space="preserve"> утвержденная Президентом РФ 03.04.2012</w:t>
      </w:r>
      <w:r w:rsidR="005272DD">
        <w:rPr>
          <w:color w:val="555555"/>
        </w:rPr>
        <w:t xml:space="preserve">, </w:t>
      </w:r>
      <w:r w:rsidR="0042091B">
        <w:rPr>
          <w:color w:val="222222"/>
        </w:rPr>
        <w:t>национальная образовательная инициатива</w:t>
      </w:r>
      <w:r>
        <w:rPr>
          <w:color w:val="222222"/>
        </w:rPr>
        <w:t xml:space="preserve"> </w:t>
      </w:r>
      <w:r w:rsidR="00F91B04">
        <w:rPr>
          <w:color w:val="222222"/>
        </w:rPr>
        <w:t>«Наша новая школа»</w:t>
      </w:r>
      <w:r w:rsidR="00985474">
        <w:rPr>
          <w:color w:val="222222"/>
        </w:rPr>
        <w:t xml:space="preserve">, </w:t>
      </w:r>
      <w:r w:rsidR="00985474" w:rsidRPr="00985474">
        <w:rPr>
          <w:bCs/>
          <w:color w:val="222222"/>
        </w:rPr>
        <w:t>Государственная программа Саратовской области</w:t>
      </w:r>
      <w:r w:rsidR="000F27E1">
        <w:rPr>
          <w:bCs/>
          <w:color w:val="222222"/>
        </w:rPr>
        <w:t xml:space="preserve"> </w:t>
      </w:r>
      <w:r w:rsidR="00985474" w:rsidRPr="00985474">
        <w:rPr>
          <w:bCs/>
          <w:color w:val="222222"/>
        </w:rPr>
        <w:t>"Развитие образования в Са</w:t>
      </w:r>
      <w:r w:rsidR="00985474">
        <w:rPr>
          <w:bCs/>
          <w:color w:val="222222"/>
        </w:rPr>
        <w:t xml:space="preserve">ратовской области до 2020 года" </w:t>
      </w:r>
      <w:r w:rsidR="004305B1">
        <w:t>определяют основные направления и задачи государственной политики в интересах</w:t>
      </w:r>
      <w:proofErr w:type="gramEnd"/>
      <w:r w:rsidR="004305B1">
        <w:t xml:space="preserve"> детей и кл</w:t>
      </w:r>
      <w:r w:rsidR="008D6AE1">
        <w:t xml:space="preserve">ючевые механизмы ее реализации. </w:t>
      </w:r>
      <w:r w:rsidR="00BF280D">
        <w:t xml:space="preserve">                </w:t>
      </w:r>
    </w:p>
    <w:p w:rsidR="005C095D" w:rsidRDefault="00BF280D" w:rsidP="003C18D9">
      <w:pPr>
        <w:shd w:val="clear" w:color="auto" w:fill="FFFFFF"/>
        <w:ind w:firstLine="709"/>
        <w:jc w:val="both"/>
      </w:pPr>
      <w:r>
        <w:t xml:space="preserve">             В Концепции </w:t>
      </w:r>
      <w:r w:rsidRPr="005272DD">
        <w:rPr>
          <w:bCs/>
          <w:color w:val="555555"/>
        </w:rPr>
        <w:t>общенациональной системы выявления и развития молодых талантов</w:t>
      </w:r>
      <w:r>
        <w:rPr>
          <w:bCs/>
          <w:color w:val="555555"/>
        </w:rPr>
        <w:t xml:space="preserve"> отмечено, что</w:t>
      </w:r>
      <w:r>
        <w:t xml:space="preserve"> с</w:t>
      </w:r>
      <w:r w:rsidR="008D6AE1">
        <w:t>овременная экономика все больше нуждается в специалистах, обладающих глубокими знан</w:t>
      </w:r>
      <w:r>
        <w:t>иями и способных к новаторству, поэтому работа по выявлению и развитию молодых талантов, основанная на лучшем историческом опыте и наиболее успешных образцах, -</w:t>
      </w:r>
      <w:r w:rsidR="00FA39BB">
        <w:t xml:space="preserve"> </w:t>
      </w:r>
      <w:r w:rsidRPr="00FA39BB">
        <w:rPr>
          <w:b/>
        </w:rPr>
        <w:t>необходимый элемент модернизации</w:t>
      </w:r>
      <w:r w:rsidR="003C18D9">
        <w:t xml:space="preserve"> экономики России</w:t>
      </w:r>
      <w:r>
        <w:t>.</w:t>
      </w:r>
    </w:p>
    <w:p w:rsidR="005C095D" w:rsidRDefault="005C095D" w:rsidP="003C18D9">
      <w:pPr>
        <w:shd w:val="clear" w:color="auto" w:fill="FFFFFF"/>
        <w:ind w:firstLine="709"/>
        <w:jc w:val="both"/>
      </w:pPr>
      <w:r>
        <w:t xml:space="preserve"> </w:t>
      </w:r>
      <w:r w:rsidR="00BA7B6F">
        <w:t xml:space="preserve">           Общенациональная система выявления и развития молодых талантов формируется как совокупность институтов, программ и мероприятий, обеспечивающих развитие и реализацию способностей всех детей и молодежи в целях достижения ими выдающихся результатов в избранной сфере профессиональной деятельности и высокого качества жизни.                               </w:t>
      </w:r>
    </w:p>
    <w:p w:rsidR="008D6AE1" w:rsidRPr="005C095D" w:rsidRDefault="00BA7B6F" w:rsidP="00BA7B6F">
      <w:pPr>
        <w:jc w:val="center"/>
        <w:rPr>
          <w:b/>
        </w:rPr>
      </w:pPr>
      <w:r w:rsidRPr="00BA7B6F">
        <w:rPr>
          <w:b/>
        </w:rPr>
        <w:t>2.</w:t>
      </w:r>
      <w:r w:rsidR="005C095D">
        <w:rPr>
          <w:b/>
        </w:rPr>
        <w:t xml:space="preserve"> </w:t>
      </w:r>
      <w:r w:rsidR="005C095D" w:rsidRPr="000678C5">
        <w:rPr>
          <w:b/>
        </w:rPr>
        <w:t xml:space="preserve"> Актуальность обновления </w:t>
      </w:r>
      <w:r w:rsidR="005C095D">
        <w:rPr>
          <w:b/>
        </w:rPr>
        <w:t xml:space="preserve">муниципальной  системы работы с </w:t>
      </w:r>
      <w:r w:rsidR="005C095D" w:rsidRPr="000678C5">
        <w:rPr>
          <w:b/>
        </w:rPr>
        <w:t>талантливыми (одарёнными) детьми</w:t>
      </w:r>
      <w:r w:rsidR="005C095D">
        <w:rPr>
          <w:b/>
        </w:rPr>
        <w:t>.</w:t>
      </w:r>
    </w:p>
    <w:p w:rsidR="00506028" w:rsidRPr="008D6AE1" w:rsidRDefault="008D6AE1" w:rsidP="005272DD">
      <w:pPr>
        <w:shd w:val="clear" w:color="auto" w:fill="FFFFFF"/>
        <w:spacing w:line="270" w:lineRule="atLeast"/>
        <w:jc w:val="both"/>
        <w:rPr>
          <w:color w:val="555555"/>
        </w:rPr>
      </w:pPr>
      <w:r w:rsidRPr="008D6AE1">
        <w:t xml:space="preserve"> </w:t>
      </w:r>
      <w:r w:rsidR="00EA52AB" w:rsidRPr="008D6AE1">
        <w:t xml:space="preserve">                </w:t>
      </w:r>
      <w:r w:rsidR="00461920" w:rsidRPr="008D6AE1">
        <w:t xml:space="preserve">В </w:t>
      </w:r>
      <w:proofErr w:type="spellStart"/>
      <w:r w:rsidR="00461920" w:rsidRPr="008D6AE1">
        <w:t>Энгельсском</w:t>
      </w:r>
      <w:proofErr w:type="spellEnd"/>
      <w:r w:rsidR="00506028" w:rsidRPr="008D6AE1">
        <w:t xml:space="preserve"> муниципальном районе накоплен </w:t>
      </w:r>
      <w:r w:rsidR="00461920" w:rsidRPr="008D6AE1">
        <w:t xml:space="preserve"> определенный</w:t>
      </w:r>
      <w:r w:rsidR="00506028" w:rsidRPr="008D6AE1">
        <w:t xml:space="preserve"> и успешный опыт работы с одаренными детьми по нескольким ведущим направлениям:</w:t>
      </w:r>
      <w:r w:rsidR="00506028" w:rsidRPr="008D6AE1">
        <w:tab/>
      </w:r>
    </w:p>
    <w:p w:rsidR="000678C5" w:rsidRPr="00902CEF" w:rsidRDefault="00C01C24" w:rsidP="00902CEF">
      <w:pPr>
        <w:pStyle w:val="a3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F280D">
        <w:t xml:space="preserve">         </w:t>
      </w:r>
      <w:r w:rsidR="00B62330" w:rsidRPr="00B62330">
        <w:rPr>
          <w:b/>
        </w:rPr>
        <w:t>2.</w:t>
      </w:r>
      <w:r w:rsidRPr="00B62330">
        <w:rPr>
          <w:b/>
        </w:rPr>
        <w:t>1.</w:t>
      </w:r>
      <w:r w:rsidRPr="00BF280D">
        <w:t xml:space="preserve"> </w:t>
      </w:r>
      <w:r w:rsidR="00506028" w:rsidRPr="00C61FA8">
        <w:rPr>
          <w:rFonts w:ascii="Times New Roman" w:hAnsi="Times New Roman"/>
          <w:b/>
          <w:sz w:val="24"/>
          <w:szCs w:val="24"/>
        </w:rPr>
        <w:t>Обеспечение массовости и непрерывности участия детей в олимпиадном движении</w:t>
      </w:r>
      <w:r w:rsidRPr="00C61FA8">
        <w:rPr>
          <w:rFonts w:ascii="Times New Roman" w:hAnsi="Times New Roman"/>
          <w:b/>
          <w:sz w:val="24"/>
          <w:szCs w:val="24"/>
        </w:rPr>
        <w:t>.</w:t>
      </w:r>
      <w:r w:rsidR="00506028" w:rsidRPr="00C61FA8">
        <w:rPr>
          <w:rFonts w:ascii="Times New Roman" w:hAnsi="Times New Roman"/>
          <w:sz w:val="24"/>
          <w:szCs w:val="24"/>
        </w:rPr>
        <w:t xml:space="preserve"> </w:t>
      </w:r>
      <w:r w:rsidR="00C61FA8" w:rsidRPr="00C61FA8">
        <w:rPr>
          <w:rFonts w:ascii="Times New Roman" w:hAnsi="Times New Roman"/>
          <w:b/>
          <w:sz w:val="24"/>
          <w:szCs w:val="24"/>
        </w:rPr>
        <w:t>Поддержка</w:t>
      </w:r>
      <w:r w:rsidR="00C61FA8" w:rsidRPr="00C61FA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61FA8" w:rsidRPr="00C61FA8">
        <w:rPr>
          <w:rFonts w:ascii="Times New Roman" w:hAnsi="Times New Roman"/>
          <w:b/>
          <w:sz w:val="24"/>
          <w:szCs w:val="24"/>
          <w:lang w:eastAsia="en-US"/>
        </w:rPr>
        <w:t>участия детей в региональных и всероссийских</w:t>
      </w:r>
      <w:r w:rsidR="00347A12">
        <w:rPr>
          <w:rFonts w:ascii="Times New Roman" w:hAnsi="Times New Roman"/>
          <w:b/>
          <w:sz w:val="24"/>
          <w:szCs w:val="24"/>
          <w:lang w:eastAsia="en-US"/>
        </w:rPr>
        <w:t>, международных</w:t>
      </w:r>
      <w:r w:rsidR="00C61FA8" w:rsidRPr="00C61FA8">
        <w:rPr>
          <w:rFonts w:ascii="Times New Roman" w:hAnsi="Times New Roman"/>
          <w:b/>
          <w:sz w:val="24"/>
          <w:szCs w:val="24"/>
          <w:lang w:eastAsia="en-US"/>
        </w:rPr>
        <w:t xml:space="preserve"> этапах интеллектуальных, творческих и спортивных программ, конкурсов, соревнований</w:t>
      </w:r>
      <w:r w:rsidR="00C61FA8" w:rsidRPr="00C61FA8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0678C5" w:rsidRPr="00B62330" w:rsidRDefault="00C01C24" w:rsidP="00B62330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Ежегодно  в</w:t>
      </w:r>
      <w:r w:rsidR="000678C5" w:rsidRPr="000678C5">
        <w:rPr>
          <w:rFonts w:eastAsia="Calibri"/>
          <w:lang w:eastAsia="en-US"/>
        </w:rPr>
        <w:t xml:space="preserve"> муниципальном этапе всероссийско</w:t>
      </w:r>
      <w:r>
        <w:rPr>
          <w:rFonts w:eastAsia="Calibri"/>
          <w:lang w:eastAsia="en-US"/>
        </w:rPr>
        <w:t>й   олимпиады принимают</w:t>
      </w:r>
      <w:r w:rsidR="000678C5" w:rsidRPr="000678C5">
        <w:rPr>
          <w:rFonts w:eastAsia="Calibri"/>
          <w:lang w:eastAsia="en-US"/>
        </w:rPr>
        <w:t xml:space="preserve"> участие </w:t>
      </w:r>
      <w:r>
        <w:rPr>
          <w:rFonts w:eastAsia="Calibri"/>
          <w:lang w:eastAsia="en-US"/>
        </w:rPr>
        <w:t>более 2000</w:t>
      </w:r>
      <w:r w:rsidR="000678C5" w:rsidRPr="000678C5">
        <w:rPr>
          <w:rFonts w:eastAsia="Calibri"/>
          <w:lang w:eastAsia="en-US"/>
        </w:rPr>
        <w:t xml:space="preserve"> школьников (26% от общего количества обучающихся 7-11 классов) из 54 общеобразовательных учреждени</w:t>
      </w:r>
      <w:r w:rsidR="00606544">
        <w:rPr>
          <w:rFonts w:eastAsia="Calibri"/>
          <w:lang w:eastAsia="en-US"/>
        </w:rPr>
        <w:t xml:space="preserve">й. </w:t>
      </w:r>
      <w:r w:rsidR="000678C5" w:rsidRPr="000678C5">
        <w:rPr>
          <w:rFonts w:eastAsia="Calibri"/>
          <w:lang w:eastAsia="en-US"/>
        </w:rPr>
        <w:t xml:space="preserve">Лучшие результаты традиционно </w:t>
      </w:r>
      <w:r w:rsidR="00606544">
        <w:rPr>
          <w:rFonts w:eastAsia="Calibri"/>
          <w:lang w:eastAsia="en-US"/>
        </w:rPr>
        <w:t xml:space="preserve"> демонстрируют</w:t>
      </w:r>
      <w:r w:rsidR="000678C5" w:rsidRPr="000678C5">
        <w:rPr>
          <w:rFonts w:eastAsia="Calibri"/>
          <w:lang w:eastAsia="en-US"/>
        </w:rPr>
        <w:t xml:space="preserve"> обучающиеся: МБОУ «Гимназия №</w:t>
      </w:r>
      <w:r w:rsidR="00606544">
        <w:rPr>
          <w:rFonts w:eastAsia="Calibri"/>
          <w:lang w:eastAsia="en-US"/>
        </w:rPr>
        <w:t xml:space="preserve"> 8» -</w:t>
      </w:r>
      <w:r w:rsidR="000678C5" w:rsidRPr="000678C5">
        <w:rPr>
          <w:rFonts w:eastAsia="Calibri"/>
          <w:lang w:eastAsia="en-US"/>
        </w:rPr>
        <w:t xml:space="preserve"> 10 победителей и 33 призера, МБОУ СОШ №</w:t>
      </w:r>
      <w:r w:rsidR="00606544">
        <w:rPr>
          <w:rFonts w:eastAsia="Calibri"/>
          <w:lang w:eastAsia="en-US"/>
        </w:rPr>
        <w:t xml:space="preserve"> </w:t>
      </w:r>
      <w:r w:rsidR="000678C5" w:rsidRPr="000678C5">
        <w:rPr>
          <w:rFonts w:eastAsia="Calibri"/>
          <w:lang w:eastAsia="en-US"/>
        </w:rPr>
        <w:t>3</w:t>
      </w:r>
      <w:r w:rsidR="00606544">
        <w:rPr>
          <w:rFonts w:eastAsia="Calibri"/>
          <w:lang w:eastAsia="en-US"/>
        </w:rPr>
        <w:t>3 – 9 победителей и 28 призеров</w:t>
      </w:r>
      <w:r w:rsidR="000678C5" w:rsidRPr="000678C5">
        <w:rPr>
          <w:rFonts w:eastAsia="Calibri"/>
          <w:lang w:eastAsia="en-US"/>
        </w:rPr>
        <w:t>,</w:t>
      </w:r>
      <w:r w:rsidR="00606544">
        <w:rPr>
          <w:rFonts w:eastAsia="Calibri"/>
          <w:lang w:eastAsia="en-US"/>
        </w:rPr>
        <w:t xml:space="preserve"> </w:t>
      </w:r>
      <w:r w:rsidR="000678C5" w:rsidRPr="000678C5">
        <w:rPr>
          <w:rFonts w:eastAsia="Calibri"/>
          <w:lang w:eastAsia="en-US"/>
        </w:rPr>
        <w:t>СОШ № 15</w:t>
      </w:r>
      <w:r w:rsidR="00606544">
        <w:rPr>
          <w:rFonts w:eastAsia="Calibri"/>
          <w:lang w:eastAsia="en-US"/>
        </w:rPr>
        <w:t xml:space="preserve"> – </w:t>
      </w:r>
      <w:r w:rsidR="000678C5" w:rsidRPr="000678C5">
        <w:rPr>
          <w:rFonts w:eastAsia="Calibri"/>
          <w:lang w:eastAsia="en-US"/>
        </w:rPr>
        <w:t>8</w:t>
      </w:r>
      <w:r w:rsidR="00606544">
        <w:rPr>
          <w:rFonts w:eastAsia="Calibri"/>
          <w:lang w:eastAsia="en-US"/>
        </w:rPr>
        <w:t xml:space="preserve"> победителей</w:t>
      </w:r>
      <w:r w:rsidR="000678C5" w:rsidRPr="000678C5">
        <w:rPr>
          <w:rFonts w:eastAsia="Calibri"/>
          <w:lang w:eastAsia="en-US"/>
        </w:rPr>
        <w:t xml:space="preserve"> и 35</w:t>
      </w:r>
      <w:r w:rsidR="00606544">
        <w:rPr>
          <w:rFonts w:eastAsia="Calibri"/>
          <w:lang w:eastAsia="en-US"/>
        </w:rPr>
        <w:t xml:space="preserve"> призеров,  СОШ № 1- 7 победителей и</w:t>
      </w:r>
      <w:r w:rsidR="000678C5" w:rsidRPr="000678C5">
        <w:rPr>
          <w:rFonts w:eastAsia="Calibri"/>
          <w:lang w:eastAsia="en-US"/>
        </w:rPr>
        <w:t xml:space="preserve"> 35</w:t>
      </w:r>
      <w:r w:rsidR="00606544">
        <w:rPr>
          <w:rFonts w:eastAsia="Calibri"/>
          <w:lang w:eastAsia="en-US"/>
        </w:rPr>
        <w:t xml:space="preserve"> призеров, СОШ № 32 – </w:t>
      </w:r>
      <w:r w:rsidR="000678C5" w:rsidRPr="000678C5">
        <w:rPr>
          <w:rFonts w:eastAsia="Calibri"/>
          <w:lang w:eastAsia="en-US"/>
        </w:rPr>
        <w:t>7</w:t>
      </w:r>
      <w:r w:rsidR="00606544">
        <w:rPr>
          <w:rFonts w:eastAsia="Calibri"/>
          <w:lang w:eastAsia="en-US"/>
        </w:rPr>
        <w:t xml:space="preserve"> победителей</w:t>
      </w:r>
      <w:r w:rsidR="000678C5" w:rsidRPr="000678C5">
        <w:rPr>
          <w:rFonts w:eastAsia="Calibri"/>
          <w:lang w:eastAsia="en-US"/>
        </w:rPr>
        <w:t xml:space="preserve"> и 31</w:t>
      </w:r>
      <w:r w:rsidR="00606544">
        <w:rPr>
          <w:rFonts w:eastAsia="Calibri"/>
          <w:lang w:eastAsia="en-US"/>
        </w:rPr>
        <w:t xml:space="preserve"> призер</w:t>
      </w:r>
      <w:r w:rsidR="000678C5" w:rsidRPr="000678C5">
        <w:rPr>
          <w:rFonts w:eastAsia="Calibri"/>
          <w:lang w:eastAsia="en-US"/>
        </w:rPr>
        <w:t xml:space="preserve">, СОШ № 9 – 5 победителей и 29 призеров.  Среди победителей и призеров ежегодно отмечены обучающиеся МЭЛ  им. А. </w:t>
      </w:r>
      <w:proofErr w:type="spellStart"/>
      <w:r w:rsidR="000678C5" w:rsidRPr="000678C5">
        <w:rPr>
          <w:rFonts w:eastAsia="Calibri"/>
          <w:lang w:eastAsia="en-US"/>
        </w:rPr>
        <w:t>Шнит</w:t>
      </w:r>
      <w:r w:rsidR="00831345">
        <w:rPr>
          <w:rFonts w:eastAsia="Calibri"/>
          <w:lang w:eastAsia="en-US"/>
        </w:rPr>
        <w:t>ке</w:t>
      </w:r>
      <w:proofErr w:type="spellEnd"/>
      <w:r w:rsidR="00831345">
        <w:rPr>
          <w:rFonts w:eastAsia="Calibri"/>
          <w:lang w:eastAsia="en-US"/>
        </w:rPr>
        <w:t xml:space="preserve">, Кадетской школы «Патриот». </w:t>
      </w:r>
    </w:p>
    <w:p w:rsidR="00C61FA8" w:rsidRDefault="000678C5" w:rsidP="00C61FA8">
      <w:pPr>
        <w:pStyle w:val="a3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1FA8">
        <w:rPr>
          <w:rFonts w:ascii="Times New Roman" w:hAnsi="Times New Roman"/>
          <w:sz w:val="24"/>
          <w:szCs w:val="24"/>
        </w:rPr>
        <w:t xml:space="preserve">В связи с развитием информационно-коммуникационных технологий  растет количество школьников, которые принимают участие в различных конкурсных мероприятиях и олимпиадах всех уровней (от </w:t>
      </w:r>
      <w:proofErr w:type="gramStart"/>
      <w:r w:rsidRPr="00C61FA8">
        <w:rPr>
          <w:rFonts w:ascii="Times New Roman" w:hAnsi="Times New Roman"/>
          <w:sz w:val="24"/>
          <w:szCs w:val="24"/>
        </w:rPr>
        <w:t>регионального</w:t>
      </w:r>
      <w:proofErr w:type="gramEnd"/>
      <w:r w:rsidRPr="00C61FA8">
        <w:rPr>
          <w:rFonts w:ascii="Times New Roman" w:hAnsi="Times New Roman"/>
          <w:sz w:val="24"/>
          <w:szCs w:val="24"/>
        </w:rPr>
        <w:t xml:space="preserve"> до международного) в дистанционной форме.</w:t>
      </w:r>
      <w:r w:rsidR="002225C4" w:rsidRPr="00C61FA8">
        <w:rPr>
          <w:rFonts w:ascii="Times New Roman" w:hAnsi="Times New Roman"/>
          <w:sz w:val="24"/>
          <w:szCs w:val="24"/>
        </w:rPr>
        <w:t xml:space="preserve"> </w:t>
      </w:r>
      <w:r w:rsidR="00C61F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C61FA8" w:rsidRPr="00C61FA8" w:rsidRDefault="00C61FA8" w:rsidP="00C61FA8">
      <w:pPr>
        <w:pStyle w:val="a3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Значительные достижения отмечены в </w:t>
      </w:r>
      <w:r w:rsidRPr="000678C5">
        <w:t xml:space="preserve"> </w:t>
      </w:r>
      <w:r w:rsidRPr="00C61FA8">
        <w:rPr>
          <w:rFonts w:ascii="Times New Roman" w:hAnsi="Times New Roman"/>
          <w:sz w:val="24"/>
          <w:szCs w:val="24"/>
          <w:lang w:eastAsia="en-US"/>
        </w:rPr>
        <w:t>региональных и всероссийских этапах интеллектуальных, творческих и спортивных программ</w:t>
      </w:r>
      <w:r>
        <w:rPr>
          <w:rFonts w:ascii="Times New Roman" w:hAnsi="Times New Roman"/>
          <w:sz w:val="24"/>
          <w:szCs w:val="24"/>
          <w:lang w:eastAsia="en-US"/>
        </w:rPr>
        <w:t>ах</w:t>
      </w:r>
      <w:r w:rsidRPr="00C61FA8">
        <w:rPr>
          <w:rFonts w:ascii="Times New Roman" w:hAnsi="Times New Roman"/>
          <w:sz w:val="24"/>
          <w:szCs w:val="24"/>
          <w:lang w:eastAsia="en-US"/>
        </w:rPr>
        <w:t>, конкурс</w:t>
      </w:r>
      <w:r>
        <w:rPr>
          <w:rFonts w:ascii="Times New Roman" w:hAnsi="Times New Roman"/>
          <w:sz w:val="24"/>
          <w:szCs w:val="24"/>
          <w:lang w:eastAsia="en-US"/>
        </w:rPr>
        <w:t>ах</w:t>
      </w:r>
      <w:r w:rsidRPr="00C61FA8">
        <w:rPr>
          <w:rFonts w:ascii="Times New Roman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  <w:lang w:eastAsia="en-US"/>
        </w:rPr>
        <w:t>соревнованиях</w:t>
      </w:r>
      <w:r w:rsidRPr="00C61FA8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C61FA8" w:rsidRPr="00332A7D" w:rsidRDefault="00C61FA8" w:rsidP="00C61FA8">
      <w:pPr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Pr="00332A7D">
        <w:rPr>
          <w:rFonts w:eastAsia="Calibri"/>
          <w:lang w:eastAsia="en-US"/>
        </w:rPr>
        <w:t>Всероссийский  конкурс школьных проектов и учительских разработок, посвящённый  20-летию К</w:t>
      </w:r>
      <w:r>
        <w:rPr>
          <w:rFonts w:eastAsia="Calibri"/>
          <w:lang w:eastAsia="en-US"/>
        </w:rPr>
        <w:t xml:space="preserve">онституции Российской Федерации: </w:t>
      </w:r>
      <w:r w:rsidRPr="00332A7D">
        <w:rPr>
          <w:rFonts w:eastAsia="Calibri"/>
          <w:lang w:eastAsia="en-US"/>
        </w:rPr>
        <w:t>1мест</w:t>
      </w:r>
      <w:proofErr w:type="gramStart"/>
      <w:r w:rsidRPr="00332A7D">
        <w:rPr>
          <w:rFonts w:eastAsia="Calibri"/>
          <w:lang w:eastAsia="en-US"/>
        </w:rPr>
        <w:t>о(</w:t>
      </w:r>
      <w:proofErr w:type="gramEnd"/>
      <w:r w:rsidRPr="00332A7D">
        <w:rPr>
          <w:rFonts w:eastAsia="Calibri"/>
          <w:lang w:eastAsia="en-US"/>
        </w:rPr>
        <w:t xml:space="preserve"> победитель регионального этапа учительских разработок уроков- диплом вручен в г. Москве) учитель - Власова Ирина Михайловна, МБОУ «СОШ № 30».</w:t>
      </w:r>
    </w:p>
    <w:p w:rsidR="00C61FA8" w:rsidRPr="00332A7D" w:rsidRDefault="00C61FA8" w:rsidP="00C61FA8">
      <w:pPr>
        <w:ind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332A7D">
        <w:rPr>
          <w:rFonts w:eastAsia="Calibri"/>
          <w:lang w:eastAsia="en-US"/>
        </w:rPr>
        <w:t>Региональный Конкурс школьных проектов, посвящённый  20-летию Конституции Российской Федерации</w:t>
      </w:r>
      <w:r w:rsidRPr="00332A7D">
        <w:rPr>
          <w:rFonts w:eastAsia="Calibri"/>
          <w:b/>
          <w:bCs/>
          <w:color w:val="000000"/>
          <w:shd w:val="clear" w:color="auto" w:fill="FFFFFF"/>
          <w:lang w:eastAsia="en-US"/>
        </w:rPr>
        <w:t xml:space="preserve"> </w:t>
      </w:r>
      <w:r w:rsidRPr="00332A7D">
        <w:rPr>
          <w:rFonts w:eastAsia="Calibri"/>
          <w:b/>
          <w:bCs/>
          <w:lang w:eastAsia="en-US"/>
        </w:rPr>
        <w:t>«Конституционное развитие России: прошлое, настоящее, будущее»</w:t>
      </w:r>
      <w:r>
        <w:rPr>
          <w:rFonts w:eastAsia="Calibri"/>
          <w:b/>
          <w:bCs/>
          <w:lang w:eastAsia="en-US"/>
        </w:rPr>
        <w:t>:</w:t>
      </w:r>
      <w:r>
        <w:rPr>
          <w:rFonts w:eastAsia="Calibri"/>
          <w:lang w:eastAsia="en-US"/>
        </w:rPr>
        <w:t xml:space="preserve"> </w:t>
      </w:r>
      <w:r w:rsidRPr="00332A7D">
        <w:rPr>
          <w:rFonts w:eastAsia="Calibri"/>
          <w:lang w:eastAsia="en-US"/>
        </w:rPr>
        <w:t>Донскова Мария, МБОУ «СОШ № 1», 11 в класс, учитель - Маслова Т.В.        публикация в сборнике СГСЭУ</w:t>
      </w:r>
      <w:r w:rsidR="00347A12">
        <w:rPr>
          <w:rFonts w:eastAsia="Calibri"/>
          <w:lang w:eastAsia="en-US"/>
        </w:rPr>
        <w:t>.</w:t>
      </w:r>
    </w:p>
    <w:p w:rsidR="00C61FA8" w:rsidRPr="00332A7D" w:rsidRDefault="00C61FA8" w:rsidP="00C61FA8">
      <w:pPr>
        <w:spacing w:after="200"/>
        <w:contextualSpacing/>
        <w:jc w:val="both"/>
        <w:rPr>
          <w:rFonts w:eastAsia="Calibri"/>
          <w:lang w:eastAsia="en-US"/>
        </w:rPr>
      </w:pPr>
      <w:r w:rsidRPr="00332A7D">
        <w:rPr>
          <w:rFonts w:eastAsia="Calibri"/>
          <w:lang w:eastAsia="en-US"/>
        </w:rPr>
        <w:t xml:space="preserve">Международный </w:t>
      </w:r>
      <w:r w:rsidRPr="00332A7D">
        <w:rPr>
          <w:rFonts w:eastAsia="Calibri"/>
          <w:b/>
          <w:lang w:eastAsia="en-US"/>
        </w:rPr>
        <w:t>фестиваль «Политика вокруг нас»</w:t>
      </w:r>
      <w:r>
        <w:rPr>
          <w:rFonts w:eastAsia="Calibri"/>
          <w:b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332A7D">
        <w:rPr>
          <w:rFonts w:eastAsia="Calibri"/>
          <w:lang w:eastAsia="en-US"/>
        </w:rPr>
        <w:t xml:space="preserve">Приняли участие – </w:t>
      </w:r>
      <w:r w:rsidRPr="00332A7D">
        <w:rPr>
          <w:rFonts w:eastAsia="Calibri"/>
          <w:b/>
          <w:lang w:eastAsia="en-US"/>
        </w:rPr>
        <w:t>8 школьников</w:t>
      </w:r>
      <w:r>
        <w:rPr>
          <w:rFonts w:eastAsia="Calibri"/>
          <w:b/>
          <w:lang w:eastAsia="en-US"/>
        </w:rPr>
        <w:t>:</w:t>
      </w:r>
      <w:r>
        <w:rPr>
          <w:rFonts w:eastAsia="Calibri"/>
          <w:lang w:eastAsia="en-US"/>
        </w:rPr>
        <w:t xml:space="preserve"> </w:t>
      </w:r>
      <w:r w:rsidRPr="00332A7D">
        <w:rPr>
          <w:rFonts w:eastAsia="Calibri"/>
          <w:lang w:eastAsia="en-US"/>
        </w:rPr>
        <w:t xml:space="preserve">2 место – </w:t>
      </w:r>
      <w:proofErr w:type="spellStart"/>
      <w:r w:rsidRPr="00332A7D">
        <w:rPr>
          <w:rFonts w:eastAsia="Calibri"/>
          <w:lang w:eastAsia="en-US"/>
        </w:rPr>
        <w:t>Елышева</w:t>
      </w:r>
      <w:proofErr w:type="spellEnd"/>
      <w:r w:rsidRPr="00332A7D">
        <w:rPr>
          <w:rFonts w:eastAsia="Calibri"/>
          <w:lang w:eastAsia="en-US"/>
        </w:rPr>
        <w:t xml:space="preserve"> Олеся, 10 класс, МБОУ «СОШ № 30», учитель Власова И.М</w:t>
      </w:r>
      <w:r w:rsidR="00347A12">
        <w:rPr>
          <w:rFonts w:eastAsia="Calibri"/>
          <w:lang w:eastAsia="en-US"/>
        </w:rPr>
        <w:t>.</w:t>
      </w:r>
    </w:p>
    <w:p w:rsidR="00347A12" w:rsidRDefault="00C61FA8" w:rsidP="00C61FA8">
      <w:pPr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 w:rsidRPr="00332A7D">
        <w:rPr>
          <w:rFonts w:eastAsia="Calibri"/>
          <w:lang w:eastAsia="en-US"/>
        </w:rPr>
        <w:t xml:space="preserve">Региональный конкурс </w:t>
      </w:r>
      <w:r w:rsidRPr="00332A7D">
        <w:rPr>
          <w:rFonts w:eastAsia="Calibri"/>
          <w:b/>
          <w:lang w:eastAsia="en-US"/>
        </w:rPr>
        <w:t>«Человек. Общество. Мир»</w:t>
      </w:r>
      <w:r>
        <w:rPr>
          <w:rFonts w:eastAsia="Calibri"/>
          <w:b/>
          <w:lang w:eastAsia="en-US"/>
        </w:rPr>
        <w:t xml:space="preserve">. </w:t>
      </w:r>
      <w:r w:rsidRPr="00332A7D">
        <w:rPr>
          <w:rFonts w:eastAsia="Calibri"/>
          <w:b/>
          <w:lang w:eastAsia="en-US"/>
        </w:rPr>
        <w:t>Победители:</w:t>
      </w:r>
      <w:r w:rsidRPr="00332A7D">
        <w:rPr>
          <w:rFonts w:eastAsia="Calibri"/>
          <w:lang w:eastAsia="en-US"/>
        </w:rPr>
        <w:t xml:space="preserve"> Титаренко Дарья, 10 класс, МЭЛ,</w:t>
      </w:r>
      <w:r>
        <w:rPr>
          <w:rFonts w:eastAsia="Calibri"/>
          <w:b/>
          <w:lang w:eastAsia="en-US"/>
        </w:rPr>
        <w:t xml:space="preserve"> </w:t>
      </w:r>
      <w:r w:rsidRPr="00332A7D">
        <w:rPr>
          <w:rFonts w:eastAsia="Calibri"/>
          <w:lang w:eastAsia="en-US"/>
        </w:rPr>
        <w:t>Иванова Анастасия, 8 класс, МЭЛ,</w:t>
      </w:r>
      <w:r>
        <w:rPr>
          <w:rFonts w:eastAsia="Calibri"/>
          <w:b/>
          <w:lang w:eastAsia="en-US"/>
        </w:rPr>
        <w:t xml:space="preserve"> </w:t>
      </w:r>
      <w:proofErr w:type="spellStart"/>
      <w:r w:rsidRPr="00332A7D">
        <w:rPr>
          <w:rFonts w:eastAsia="Calibri"/>
          <w:lang w:eastAsia="en-US"/>
        </w:rPr>
        <w:t>Гуськова</w:t>
      </w:r>
      <w:proofErr w:type="spellEnd"/>
      <w:r w:rsidRPr="00332A7D">
        <w:rPr>
          <w:rFonts w:eastAsia="Calibri"/>
          <w:lang w:eastAsia="en-US"/>
        </w:rPr>
        <w:t xml:space="preserve"> Кристина, 10 класс, МБОУ «СОШ </w:t>
      </w:r>
      <w:r w:rsidRPr="00332A7D">
        <w:rPr>
          <w:rFonts w:eastAsia="Calibri"/>
          <w:lang w:eastAsia="en-US"/>
        </w:rPr>
        <w:lastRenderedPageBreak/>
        <w:t>№ 30»;</w:t>
      </w:r>
      <w:r>
        <w:rPr>
          <w:rFonts w:eastAsia="Calibri"/>
          <w:b/>
          <w:lang w:eastAsia="en-US"/>
        </w:rPr>
        <w:t xml:space="preserve"> </w:t>
      </w:r>
      <w:r w:rsidRPr="00332A7D">
        <w:rPr>
          <w:rFonts w:eastAsia="Calibri"/>
          <w:lang w:eastAsia="en-US"/>
        </w:rPr>
        <w:t>Черенова Ирина, 8 класс МБОУ «СОШ № 1», Середенко Екатерина,  11 класс, МБОУ «СОШ № 21</w:t>
      </w:r>
      <w:r>
        <w:rPr>
          <w:rFonts w:eastAsia="Calibri"/>
          <w:b/>
          <w:lang w:eastAsia="en-US"/>
        </w:rPr>
        <w:t xml:space="preserve">». </w:t>
      </w:r>
      <w:r w:rsidR="00347A1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                           </w:t>
      </w:r>
      <w:r w:rsidR="00347A12">
        <w:rPr>
          <w:rFonts w:eastAsia="Calibri"/>
          <w:lang w:eastAsia="en-US"/>
        </w:rPr>
        <w:t xml:space="preserve">                                                                  </w:t>
      </w:r>
    </w:p>
    <w:p w:rsidR="00C61FA8" w:rsidRPr="00C61FA8" w:rsidRDefault="00C61FA8" w:rsidP="00C61FA8">
      <w:pPr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C61FA8">
        <w:rPr>
          <w:rFonts w:eastAsia="Calibri"/>
          <w:b/>
          <w:lang w:eastAsia="en-US"/>
        </w:rPr>
        <w:t>Итоги участия обучающихся Энгельсского муниципального района                                        в творческих конкурсных мероприятиях и спортивных</w:t>
      </w:r>
      <w:r w:rsidRPr="00C61FA8">
        <w:t xml:space="preserve"> </w:t>
      </w:r>
      <w:r w:rsidRPr="00C61FA8">
        <w:rPr>
          <w:b/>
        </w:rPr>
        <w:t>соревнованиях</w:t>
      </w:r>
      <w:r w:rsidRPr="00C61FA8">
        <w:t xml:space="preserve"> </w:t>
      </w:r>
      <w:r w:rsidRPr="00C61FA8">
        <w:rPr>
          <w:rFonts w:eastAsia="Calibri"/>
          <w:b/>
          <w:lang w:eastAsia="en-US"/>
        </w:rPr>
        <w:t>в 2013- 2014 учебном году</w:t>
      </w:r>
    </w:p>
    <w:p w:rsidR="00C61FA8" w:rsidRPr="00C61FA8" w:rsidRDefault="00C61FA8" w:rsidP="00C61FA8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C61FA8">
        <w:rPr>
          <w:rFonts w:eastAsia="Calibri"/>
          <w:lang w:eastAsia="en-US"/>
        </w:rPr>
        <w:t xml:space="preserve">Дети со специальными одаренностями (музыкальными, художественными и другими) достигают высоких результатов в творческих конкурсных мероприятиях и спортивных соревнованиях, проводимых в системе дополнительного образования. </w:t>
      </w:r>
    </w:p>
    <w:p w:rsidR="00C61FA8" w:rsidRPr="00C61FA8" w:rsidRDefault="00C61FA8" w:rsidP="00C61FA8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C61FA8">
        <w:rPr>
          <w:rFonts w:eastAsia="Calibri"/>
          <w:lang w:eastAsia="en-US"/>
        </w:rPr>
        <w:t>228 обучающихся, осваивающих образовательные программы в МАОУ ДО «ЦРТДиЮ» в течение года стали победителями фестивалей, конкурсов, конференций и т.п. международного уровня (48 человек), всероссийского уровня (111 человек), регионального уровня (69 человек). Самыми значимыми достижениями стали</w:t>
      </w:r>
      <w:r>
        <w:rPr>
          <w:rFonts w:eastAsia="Calibri"/>
          <w:lang w:eastAsia="en-US"/>
        </w:rPr>
        <w:t>:</w:t>
      </w:r>
      <w:r w:rsidRPr="00C61FA8">
        <w:rPr>
          <w:rFonts w:eastAsia="Calibri"/>
          <w:lang w:eastAsia="en-US"/>
        </w:rPr>
        <w:t xml:space="preserve"> </w:t>
      </w:r>
    </w:p>
    <w:p w:rsidR="00C61FA8" w:rsidRPr="00C61FA8" w:rsidRDefault="00C61FA8" w:rsidP="00C61FA8">
      <w:pPr>
        <w:spacing w:after="200"/>
        <w:ind w:firstLine="709"/>
        <w:contextualSpacing/>
        <w:jc w:val="both"/>
        <w:rPr>
          <w:rFonts w:eastAsia="Calibri"/>
          <w:b/>
          <w:lang w:eastAsia="en-US"/>
        </w:rPr>
      </w:pPr>
      <w:r w:rsidRPr="00C61FA8">
        <w:rPr>
          <w:rFonts w:eastAsia="Calibri"/>
          <w:lang w:eastAsia="en-US"/>
        </w:rPr>
        <w:t>1. Международный танцевальный форум</w:t>
      </w:r>
      <w:r w:rsidRPr="00C61FA8">
        <w:rPr>
          <w:rFonts w:eastAsia="Calibri"/>
          <w:b/>
          <w:lang w:eastAsia="en-US"/>
        </w:rPr>
        <w:t xml:space="preserve"> «Евразия - 2013»</w:t>
      </w:r>
      <w:r w:rsidRPr="00C61FA8">
        <w:rPr>
          <w:rFonts w:eastAsia="Calibri"/>
          <w:lang w:eastAsia="en-US"/>
        </w:rPr>
        <w:t xml:space="preserve"> (г. Ростов-на-Дону)</w:t>
      </w:r>
      <w:r w:rsidRPr="00C61FA8">
        <w:rPr>
          <w:rFonts w:eastAsia="Calibri"/>
          <w:b/>
          <w:lang w:eastAsia="en-US"/>
        </w:rPr>
        <w:t xml:space="preserve"> -  </w:t>
      </w:r>
      <w:r w:rsidRPr="00C61FA8">
        <w:rPr>
          <w:rFonts w:eastAsia="Calibri"/>
          <w:lang w:eastAsia="en-US"/>
        </w:rPr>
        <w:t xml:space="preserve">десятикратный победитель в различных номинациях образцово-художественный коллектив театра танца «Домино»; </w:t>
      </w:r>
    </w:p>
    <w:p w:rsidR="00C61FA8" w:rsidRPr="00C61FA8" w:rsidRDefault="00C61FA8" w:rsidP="00C61FA8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C61FA8">
        <w:rPr>
          <w:rFonts w:eastAsia="Calibri"/>
          <w:lang w:eastAsia="en-US"/>
        </w:rPr>
        <w:t>2.</w:t>
      </w:r>
      <w:r w:rsidRPr="00C61FA8">
        <w:rPr>
          <w:rFonts w:eastAsia="Calibri"/>
          <w:b/>
          <w:lang w:eastAsia="en-US"/>
        </w:rPr>
        <w:t xml:space="preserve"> </w:t>
      </w:r>
      <w:r w:rsidRPr="00C61FA8">
        <w:rPr>
          <w:rFonts w:eastAsia="Calibri"/>
          <w:lang w:eastAsia="en-US"/>
        </w:rPr>
        <w:t>Фестиваль-конкурс</w:t>
      </w:r>
      <w:r w:rsidRPr="00C61FA8">
        <w:rPr>
          <w:rFonts w:eastAsia="Calibri"/>
          <w:b/>
          <w:lang w:eastAsia="en-US"/>
        </w:rPr>
        <w:t xml:space="preserve"> «Мировая танцевальная серия» </w:t>
      </w:r>
      <w:r w:rsidRPr="00C61FA8">
        <w:rPr>
          <w:rFonts w:eastAsia="Calibri"/>
          <w:lang w:eastAsia="en-US"/>
        </w:rPr>
        <w:t xml:space="preserve">(г. Саранск) - 12-ти кратный победитель и семикратный призер образцово-художественный коллектив театра танца «Домино»; </w:t>
      </w:r>
    </w:p>
    <w:p w:rsidR="00C61FA8" w:rsidRPr="00C61FA8" w:rsidRDefault="00C61FA8" w:rsidP="00C61FA8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C61FA8">
        <w:rPr>
          <w:rFonts w:eastAsia="Calibri"/>
          <w:lang w:eastAsia="en-US"/>
        </w:rPr>
        <w:t>3.</w:t>
      </w:r>
      <w:r w:rsidRPr="00C61FA8">
        <w:rPr>
          <w:rFonts w:eastAsia="Calibri"/>
          <w:b/>
          <w:lang w:eastAsia="en-US"/>
        </w:rPr>
        <w:t xml:space="preserve"> XI международная танцевальная Олимпиада </w:t>
      </w:r>
      <w:r w:rsidRPr="00C61FA8">
        <w:rPr>
          <w:rFonts w:eastAsia="Calibri"/>
          <w:lang w:eastAsia="en-US"/>
        </w:rPr>
        <w:t>(г</w:t>
      </w:r>
      <w:proofErr w:type="gramStart"/>
      <w:r w:rsidRPr="00C61FA8">
        <w:rPr>
          <w:rFonts w:eastAsia="Calibri"/>
          <w:lang w:eastAsia="en-US"/>
        </w:rPr>
        <w:t>.Ч</w:t>
      </w:r>
      <w:proofErr w:type="gramEnd"/>
      <w:r w:rsidRPr="00C61FA8">
        <w:rPr>
          <w:rFonts w:eastAsia="Calibri"/>
          <w:lang w:eastAsia="en-US"/>
        </w:rPr>
        <w:t>ебоксары) - 8 золотых и серебряных медалей завоевал</w:t>
      </w:r>
      <w:r w:rsidRPr="00C61FA8">
        <w:t xml:space="preserve"> </w:t>
      </w:r>
      <w:r w:rsidRPr="00C61FA8">
        <w:rPr>
          <w:rFonts w:eastAsia="Calibri"/>
          <w:lang w:eastAsia="en-US"/>
        </w:rPr>
        <w:t>коллектив театра танца «Домино»;</w:t>
      </w:r>
    </w:p>
    <w:p w:rsidR="00C61FA8" w:rsidRPr="00C61FA8" w:rsidRDefault="00C61FA8" w:rsidP="00C61FA8">
      <w:pPr>
        <w:spacing w:after="200"/>
        <w:ind w:firstLine="709"/>
        <w:contextualSpacing/>
        <w:jc w:val="both"/>
        <w:rPr>
          <w:rFonts w:eastAsia="Calibri"/>
          <w:b/>
          <w:lang w:eastAsia="en-US"/>
        </w:rPr>
      </w:pPr>
      <w:r w:rsidRPr="00C61FA8">
        <w:rPr>
          <w:rFonts w:eastAsia="Calibri"/>
          <w:lang w:eastAsia="en-US"/>
        </w:rPr>
        <w:t xml:space="preserve">4. </w:t>
      </w:r>
      <w:r w:rsidRPr="00C61FA8">
        <w:rPr>
          <w:rFonts w:eastAsia="Calibri"/>
          <w:b/>
          <w:lang w:eastAsia="en-US"/>
        </w:rPr>
        <w:t xml:space="preserve">VIII всероссийская Олимпиада Искусств ОРТО </w:t>
      </w:r>
      <w:r w:rsidRPr="00C61FA8">
        <w:rPr>
          <w:rFonts w:eastAsia="Calibri"/>
          <w:lang w:eastAsia="en-US"/>
        </w:rPr>
        <w:t xml:space="preserve"> (г</w:t>
      </w:r>
      <w:proofErr w:type="gramStart"/>
      <w:r w:rsidRPr="00C61FA8">
        <w:rPr>
          <w:rFonts w:eastAsia="Calibri"/>
          <w:lang w:eastAsia="en-US"/>
        </w:rPr>
        <w:t>.С</w:t>
      </w:r>
      <w:proofErr w:type="gramEnd"/>
      <w:r w:rsidRPr="00C61FA8">
        <w:rPr>
          <w:rFonts w:eastAsia="Calibri"/>
          <w:lang w:eastAsia="en-US"/>
        </w:rPr>
        <w:t>аранск)</w:t>
      </w:r>
      <w:r w:rsidRPr="00C61FA8">
        <w:rPr>
          <w:rFonts w:eastAsia="Calibri"/>
          <w:b/>
          <w:lang w:eastAsia="en-US"/>
        </w:rPr>
        <w:t xml:space="preserve"> - </w:t>
      </w:r>
      <w:r w:rsidRPr="00C61FA8">
        <w:rPr>
          <w:rFonts w:eastAsia="Calibri"/>
          <w:lang w:eastAsia="en-US"/>
        </w:rPr>
        <w:t xml:space="preserve">8 золотых, 4 серебряных и 2 бронзовых медали у коллектива эстрадно-спортивного танца «CREDO»; </w:t>
      </w:r>
    </w:p>
    <w:p w:rsidR="00C61FA8" w:rsidRPr="00C61FA8" w:rsidRDefault="00C61FA8" w:rsidP="00C61FA8">
      <w:pPr>
        <w:spacing w:after="200"/>
        <w:ind w:firstLine="709"/>
        <w:contextualSpacing/>
        <w:jc w:val="both"/>
        <w:rPr>
          <w:rFonts w:eastAsia="Calibri"/>
          <w:b/>
          <w:lang w:eastAsia="en-US"/>
        </w:rPr>
      </w:pPr>
      <w:r w:rsidRPr="00C61FA8">
        <w:rPr>
          <w:rFonts w:eastAsia="Calibri"/>
          <w:lang w:eastAsia="en-US"/>
        </w:rPr>
        <w:t>5. Международный конкурс</w:t>
      </w:r>
      <w:r w:rsidRPr="00C61FA8">
        <w:rPr>
          <w:rFonts w:eastAsia="Calibri"/>
          <w:b/>
          <w:lang w:eastAsia="en-US"/>
        </w:rPr>
        <w:t xml:space="preserve"> «Творцы и хранители» </w:t>
      </w:r>
      <w:r w:rsidRPr="00C61FA8">
        <w:rPr>
          <w:rFonts w:eastAsia="Calibri"/>
          <w:lang w:eastAsia="en-US"/>
        </w:rPr>
        <w:t>(г. Санкт-Петербург)</w:t>
      </w:r>
      <w:r w:rsidRPr="00C61FA8">
        <w:rPr>
          <w:rFonts w:eastAsia="Calibri"/>
          <w:b/>
          <w:lang w:eastAsia="en-US"/>
        </w:rPr>
        <w:t xml:space="preserve"> - </w:t>
      </w:r>
      <w:r w:rsidRPr="00C61FA8">
        <w:rPr>
          <w:rFonts w:eastAsia="Calibri"/>
          <w:lang w:eastAsia="en-US"/>
        </w:rPr>
        <w:t>6-ти кратный победитель и 3-х кратный серебряный медалист</w:t>
      </w:r>
      <w:r w:rsidRPr="00C61FA8">
        <w:rPr>
          <w:rFonts w:eastAsia="Calibri"/>
          <w:b/>
          <w:lang w:eastAsia="en-US"/>
        </w:rPr>
        <w:t xml:space="preserve"> </w:t>
      </w:r>
      <w:r w:rsidRPr="00C61FA8">
        <w:rPr>
          <w:rFonts w:eastAsia="Calibri"/>
          <w:lang w:eastAsia="en-US"/>
        </w:rPr>
        <w:t>коллектив</w:t>
      </w:r>
      <w:r w:rsidRPr="00C61FA8">
        <w:rPr>
          <w:rFonts w:eastAsia="Calibri"/>
          <w:b/>
          <w:lang w:eastAsia="en-US"/>
        </w:rPr>
        <w:t xml:space="preserve"> </w:t>
      </w:r>
      <w:r w:rsidRPr="00C61FA8">
        <w:rPr>
          <w:rFonts w:eastAsia="Calibri"/>
          <w:lang w:eastAsia="en-US"/>
        </w:rPr>
        <w:t>эстрадно-спортивного танца «CREDO»;</w:t>
      </w:r>
      <w:r w:rsidRPr="00C61FA8">
        <w:rPr>
          <w:rFonts w:eastAsia="Calibri"/>
          <w:b/>
          <w:lang w:eastAsia="en-US"/>
        </w:rPr>
        <w:t xml:space="preserve"> </w:t>
      </w:r>
      <w:r w:rsidRPr="00C61FA8">
        <w:rPr>
          <w:rFonts w:eastAsia="Calibri"/>
          <w:lang w:eastAsia="en-US"/>
        </w:rPr>
        <w:t>этот же коллектив является обладателем</w:t>
      </w:r>
      <w:r w:rsidRPr="00C61FA8">
        <w:rPr>
          <w:rFonts w:eastAsia="Calibri"/>
          <w:b/>
          <w:lang w:eastAsia="en-US"/>
        </w:rPr>
        <w:t xml:space="preserve"> </w:t>
      </w:r>
      <w:r w:rsidRPr="00C61FA8">
        <w:rPr>
          <w:rFonts w:eastAsia="Calibri"/>
          <w:lang w:eastAsia="en-US"/>
        </w:rPr>
        <w:t>8 золотых и 2 серебряных медалей</w:t>
      </w:r>
      <w:r w:rsidRPr="00C61FA8">
        <w:rPr>
          <w:rFonts w:eastAsia="Calibri"/>
          <w:b/>
          <w:lang w:eastAsia="en-US"/>
        </w:rPr>
        <w:t xml:space="preserve"> </w:t>
      </w:r>
      <w:r w:rsidRPr="00C61FA8">
        <w:rPr>
          <w:rFonts w:eastAsia="Calibri"/>
          <w:lang w:eastAsia="en-US"/>
        </w:rPr>
        <w:t>всероссийского турнира по современным танцевальным направлениям</w:t>
      </w:r>
      <w:r w:rsidRPr="00C61FA8">
        <w:rPr>
          <w:rFonts w:eastAsia="Calibri"/>
          <w:b/>
          <w:lang w:eastAsia="en-US"/>
        </w:rPr>
        <w:t xml:space="preserve"> «Экзерсис-Профи»</w:t>
      </w:r>
      <w:r w:rsidRPr="00C61FA8">
        <w:rPr>
          <w:rFonts w:eastAsia="Calibri"/>
          <w:lang w:eastAsia="en-US"/>
        </w:rPr>
        <w:t>;</w:t>
      </w:r>
    </w:p>
    <w:p w:rsidR="00C61FA8" w:rsidRPr="00C61FA8" w:rsidRDefault="00C61FA8" w:rsidP="00C61FA8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C61FA8">
        <w:rPr>
          <w:rFonts w:eastAsia="Calibri"/>
          <w:lang w:eastAsia="en-US"/>
        </w:rPr>
        <w:t>6. Всероссийский турнир по спортивным бальным танцам</w:t>
      </w:r>
      <w:r w:rsidRPr="00C61FA8">
        <w:rPr>
          <w:rFonts w:eastAsia="Calibri"/>
          <w:b/>
          <w:lang w:eastAsia="en-US"/>
        </w:rPr>
        <w:t xml:space="preserve"> «Золотые огни Саратова» -</w:t>
      </w:r>
      <w:r w:rsidRPr="00C61FA8">
        <w:rPr>
          <w:rFonts w:eastAsia="Calibri"/>
          <w:lang w:eastAsia="en-US"/>
        </w:rPr>
        <w:t xml:space="preserve"> 3 золотые, 2 серебряные, 5 бронзовые медали  -  танцевально-спортивный клуб «Созвездие»; на счету этого же коллектива 4 серебряные медали региональных турниров по спортивным бальным танцам </w:t>
      </w:r>
      <w:r w:rsidRPr="00C61FA8">
        <w:rPr>
          <w:rFonts w:eastAsia="Calibri"/>
          <w:b/>
          <w:lang w:eastAsia="en-US"/>
        </w:rPr>
        <w:t xml:space="preserve">«Наши дети – лучшие на свете» </w:t>
      </w:r>
      <w:r w:rsidRPr="00C61FA8">
        <w:rPr>
          <w:rFonts w:eastAsia="Calibri"/>
          <w:lang w:eastAsia="en-US"/>
        </w:rPr>
        <w:t>и</w:t>
      </w:r>
      <w:r w:rsidRPr="00C61FA8">
        <w:rPr>
          <w:rFonts w:eastAsia="Calibri"/>
          <w:b/>
          <w:lang w:eastAsia="en-US"/>
        </w:rPr>
        <w:t xml:space="preserve"> «Танцы плюс».</w:t>
      </w:r>
    </w:p>
    <w:p w:rsidR="00C61FA8" w:rsidRPr="00C61FA8" w:rsidRDefault="00C61FA8" w:rsidP="00C61FA8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C61FA8">
        <w:rPr>
          <w:rFonts w:eastAsia="Calibri"/>
          <w:b/>
          <w:lang w:eastAsia="en-US"/>
        </w:rPr>
        <w:t xml:space="preserve">7. </w:t>
      </w:r>
      <w:r w:rsidRPr="00C61FA8">
        <w:rPr>
          <w:rFonts w:eastAsia="Calibri"/>
          <w:lang w:eastAsia="en-US"/>
        </w:rPr>
        <w:t>Международный детский фестиваль-конкурс</w:t>
      </w:r>
      <w:r w:rsidRPr="00C61FA8">
        <w:rPr>
          <w:rFonts w:eastAsia="Calibri"/>
          <w:b/>
          <w:lang w:eastAsia="en-US"/>
        </w:rPr>
        <w:t xml:space="preserve"> «Волга впадает в сердце мое» - </w:t>
      </w:r>
      <w:r w:rsidRPr="00C61FA8">
        <w:rPr>
          <w:rFonts w:eastAsia="Calibri"/>
          <w:lang w:eastAsia="en-US"/>
        </w:rPr>
        <w:t>обучающиеся</w:t>
      </w:r>
      <w:r w:rsidRPr="00C61FA8">
        <w:rPr>
          <w:rFonts w:eastAsia="Calibri"/>
          <w:b/>
          <w:lang w:eastAsia="en-US"/>
        </w:rPr>
        <w:t xml:space="preserve"> </w:t>
      </w:r>
      <w:r w:rsidRPr="00C61FA8">
        <w:rPr>
          <w:rFonts w:eastAsia="Calibri"/>
          <w:lang w:eastAsia="en-US"/>
        </w:rPr>
        <w:t xml:space="preserve">вокальной студии «Акварель» - диплом I степени </w:t>
      </w:r>
      <w:proofErr w:type="spellStart"/>
      <w:r w:rsidRPr="00C61FA8">
        <w:rPr>
          <w:rFonts w:eastAsia="Calibri"/>
          <w:lang w:eastAsia="en-US"/>
        </w:rPr>
        <w:t>Самохвалова</w:t>
      </w:r>
      <w:proofErr w:type="spellEnd"/>
      <w:r w:rsidRPr="00C61FA8">
        <w:rPr>
          <w:rFonts w:eastAsia="Calibri"/>
          <w:lang w:eastAsia="en-US"/>
        </w:rPr>
        <w:t xml:space="preserve"> Полина,</w:t>
      </w:r>
    </w:p>
    <w:p w:rsidR="00C61FA8" w:rsidRPr="00C61FA8" w:rsidRDefault="00C61FA8" w:rsidP="00C61FA8">
      <w:pPr>
        <w:spacing w:after="200"/>
        <w:contextualSpacing/>
        <w:jc w:val="both"/>
        <w:rPr>
          <w:rFonts w:eastAsia="Calibri"/>
          <w:lang w:eastAsia="en-US"/>
        </w:rPr>
      </w:pPr>
      <w:r w:rsidRPr="00C61FA8">
        <w:rPr>
          <w:rFonts w:eastAsia="Calibri"/>
          <w:lang w:eastAsia="en-US"/>
        </w:rPr>
        <w:t>лауреат III степени Толмачева Елена;</w:t>
      </w:r>
    </w:p>
    <w:p w:rsidR="00C61FA8" w:rsidRPr="00C61FA8" w:rsidRDefault="00C61FA8" w:rsidP="00C61FA8">
      <w:pPr>
        <w:spacing w:after="200"/>
        <w:ind w:firstLine="709"/>
        <w:contextualSpacing/>
        <w:jc w:val="both"/>
        <w:rPr>
          <w:rFonts w:eastAsia="Calibri"/>
          <w:b/>
          <w:lang w:eastAsia="en-US"/>
        </w:rPr>
      </w:pPr>
      <w:r w:rsidRPr="00C61FA8">
        <w:rPr>
          <w:rFonts w:eastAsia="Calibri"/>
          <w:lang w:eastAsia="en-US"/>
        </w:rPr>
        <w:t>8.</w:t>
      </w:r>
      <w:r w:rsidRPr="00C61FA8">
        <w:rPr>
          <w:rFonts w:eastAsia="Calibri"/>
          <w:b/>
          <w:lang w:eastAsia="en-US"/>
        </w:rPr>
        <w:t xml:space="preserve"> </w:t>
      </w:r>
      <w:r w:rsidRPr="00C61FA8">
        <w:rPr>
          <w:rFonts w:eastAsia="Calibri"/>
          <w:lang w:eastAsia="en-US"/>
        </w:rPr>
        <w:t>Международный фестиваль искусств</w:t>
      </w:r>
      <w:r w:rsidRPr="00C61FA8">
        <w:rPr>
          <w:rFonts w:eastAsia="Calibri"/>
          <w:b/>
          <w:lang w:eastAsia="en-US"/>
        </w:rPr>
        <w:t xml:space="preserve"> «Сочи. Арт. Мир» </w:t>
      </w:r>
      <w:r w:rsidRPr="00C61FA8">
        <w:rPr>
          <w:rFonts w:eastAsia="Calibri"/>
          <w:lang w:eastAsia="en-US"/>
        </w:rPr>
        <w:t xml:space="preserve">(г. Сочи) – лауреат  </w:t>
      </w:r>
      <w:proofErr w:type="spellStart"/>
      <w:r w:rsidRPr="00C61FA8">
        <w:rPr>
          <w:rFonts w:eastAsia="Calibri"/>
          <w:lang w:eastAsia="en-US"/>
        </w:rPr>
        <w:t>Самохвалова</w:t>
      </w:r>
      <w:proofErr w:type="spellEnd"/>
      <w:r w:rsidRPr="00C61FA8">
        <w:rPr>
          <w:rFonts w:eastAsia="Calibri"/>
          <w:lang w:eastAsia="en-US"/>
        </w:rPr>
        <w:t xml:space="preserve"> Полина, вокальная студия «Акварель».</w:t>
      </w:r>
    </w:p>
    <w:p w:rsidR="00C61FA8" w:rsidRPr="00C61FA8" w:rsidRDefault="00C61FA8" w:rsidP="00C61FA8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C61FA8">
        <w:rPr>
          <w:rFonts w:eastAsia="Calibri"/>
          <w:lang w:eastAsia="en-US"/>
        </w:rPr>
        <w:t>9. Международная научно-практическая конференция</w:t>
      </w:r>
      <w:r w:rsidRPr="00C61FA8">
        <w:rPr>
          <w:rFonts w:eastAsia="Calibri"/>
          <w:b/>
          <w:lang w:eastAsia="en-US"/>
        </w:rPr>
        <w:t xml:space="preserve"> «От школьного проекта – к профессиональной карьере» </w:t>
      </w:r>
      <w:r w:rsidRPr="00C61FA8">
        <w:rPr>
          <w:rFonts w:eastAsia="Calibri"/>
          <w:lang w:eastAsia="en-US"/>
        </w:rPr>
        <w:t>-</w:t>
      </w:r>
      <w:r w:rsidRPr="00C61FA8">
        <w:rPr>
          <w:rFonts w:eastAsia="Calibri"/>
          <w:b/>
          <w:lang w:eastAsia="en-US"/>
        </w:rPr>
        <w:t xml:space="preserve"> </w:t>
      </w:r>
      <w:r w:rsidRPr="00C61FA8">
        <w:rPr>
          <w:rFonts w:eastAsia="Calibri"/>
          <w:lang w:eastAsia="en-US"/>
        </w:rPr>
        <w:t>победитель Абдулина Раиса, объединение «Городская школа экскурсоводов»;</w:t>
      </w:r>
    </w:p>
    <w:p w:rsidR="00C61FA8" w:rsidRPr="00C61FA8" w:rsidRDefault="00C61FA8" w:rsidP="00C61FA8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C61FA8">
        <w:rPr>
          <w:rFonts w:eastAsia="Calibri"/>
          <w:lang w:eastAsia="en-US"/>
        </w:rPr>
        <w:t xml:space="preserve">10. </w:t>
      </w:r>
      <w:r w:rsidRPr="00C61FA8">
        <w:rPr>
          <w:rFonts w:eastAsia="Calibri"/>
          <w:b/>
          <w:lang w:eastAsia="en-US"/>
        </w:rPr>
        <w:t xml:space="preserve"> </w:t>
      </w:r>
      <w:r w:rsidRPr="00C61FA8">
        <w:rPr>
          <w:rFonts w:eastAsia="Calibri"/>
          <w:lang w:val="en-US" w:eastAsia="en-US"/>
        </w:rPr>
        <w:t>XI</w:t>
      </w:r>
      <w:r w:rsidRPr="00C61FA8">
        <w:rPr>
          <w:rFonts w:eastAsia="Calibri"/>
          <w:lang w:eastAsia="en-US"/>
        </w:rPr>
        <w:t>-й всероссийский детский экологический форум</w:t>
      </w:r>
      <w:r w:rsidRPr="00C61FA8">
        <w:rPr>
          <w:rFonts w:eastAsia="Calibri"/>
          <w:b/>
          <w:lang w:eastAsia="en-US"/>
        </w:rPr>
        <w:t xml:space="preserve"> «Зеленая планета 2013» - </w:t>
      </w:r>
      <w:r w:rsidRPr="00C61FA8">
        <w:rPr>
          <w:rFonts w:eastAsia="Calibri"/>
          <w:lang w:eastAsia="en-US"/>
        </w:rPr>
        <w:t xml:space="preserve">лауреат </w:t>
      </w:r>
      <w:proofErr w:type="spellStart"/>
      <w:r w:rsidRPr="00C61FA8">
        <w:rPr>
          <w:rFonts w:eastAsia="Calibri"/>
          <w:lang w:eastAsia="en-US"/>
        </w:rPr>
        <w:t>Макентаева</w:t>
      </w:r>
      <w:proofErr w:type="spellEnd"/>
      <w:r w:rsidRPr="00C61FA8">
        <w:rPr>
          <w:rFonts w:eastAsia="Calibri"/>
          <w:lang w:eastAsia="en-US"/>
        </w:rPr>
        <w:t xml:space="preserve"> Екатерина, объединение «Юный эколог»;</w:t>
      </w:r>
    </w:p>
    <w:p w:rsidR="00C61FA8" w:rsidRDefault="00C61FA8" w:rsidP="00C61FA8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C61FA8">
        <w:rPr>
          <w:rFonts w:eastAsia="Calibri"/>
          <w:lang w:eastAsia="en-US"/>
        </w:rPr>
        <w:t xml:space="preserve">ДЮСШ подготовила более 1400 спортсменов массовых разрядов, 25 кандидатов в мастера спорта, 9 мастеров спорта, 1 мастера спорта международного класса, 10 членов сборной России. </w:t>
      </w:r>
    </w:p>
    <w:p w:rsidR="00D60E98" w:rsidRPr="00C61FA8" w:rsidRDefault="00D60E98" w:rsidP="00C61FA8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</w:p>
    <w:p w:rsidR="00C61FA8" w:rsidRPr="00C61FA8" w:rsidRDefault="00C61FA8" w:rsidP="00C61FA8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C61FA8">
        <w:rPr>
          <w:rFonts w:eastAsia="Calibri"/>
          <w:b/>
          <w:lang w:eastAsia="en-US"/>
        </w:rPr>
        <w:t>Победителями Всероссийских и международных соревнований</w:t>
      </w:r>
      <w:r w:rsidRPr="00C61FA8">
        <w:rPr>
          <w:rFonts w:eastAsia="Calibri"/>
          <w:lang w:eastAsia="en-US"/>
        </w:rPr>
        <w:t xml:space="preserve"> стали: </w:t>
      </w:r>
    </w:p>
    <w:p w:rsidR="00C61FA8" w:rsidRPr="00C61FA8" w:rsidRDefault="00C61FA8" w:rsidP="00C61FA8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C61FA8">
        <w:rPr>
          <w:rFonts w:eastAsia="Calibri"/>
          <w:lang w:eastAsia="en-US"/>
        </w:rPr>
        <w:t xml:space="preserve">- Панов Александр мастер спорта международного класса, чемпион мира, обладатель  Суперкубка мира по боевому самбо, </w:t>
      </w:r>
    </w:p>
    <w:p w:rsidR="00C61FA8" w:rsidRPr="00C61FA8" w:rsidRDefault="00C61FA8" w:rsidP="00C61FA8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C61FA8">
        <w:rPr>
          <w:rFonts w:eastAsia="Calibri"/>
          <w:lang w:eastAsia="en-US"/>
        </w:rPr>
        <w:t xml:space="preserve">- </w:t>
      </w:r>
      <w:proofErr w:type="spellStart"/>
      <w:r w:rsidRPr="00C61FA8">
        <w:rPr>
          <w:rFonts w:eastAsia="Calibri"/>
          <w:lang w:eastAsia="en-US"/>
        </w:rPr>
        <w:t>Бутымов</w:t>
      </w:r>
      <w:proofErr w:type="spellEnd"/>
      <w:r w:rsidRPr="00C61FA8">
        <w:rPr>
          <w:rFonts w:eastAsia="Calibri"/>
          <w:lang w:eastAsia="en-US"/>
        </w:rPr>
        <w:t xml:space="preserve"> Антон, призер Чемпионата России и участник Чемпионата Европы по плаванию, установивший рекорд России на дистанции 50 метров, </w:t>
      </w:r>
    </w:p>
    <w:p w:rsidR="00C61FA8" w:rsidRPr="00C61FA8" w:rsidRDefault="00C61FA8" w:rsidP="00C61FA8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C61FA8">
        <w:rPr>
          <w:rFonts w:eastAsia="Calibri"/>
          <w:lang w:eastAsia="en-US"/>
        </w:rPr>
        <w:t xml:space="preserve">- Тришкин Илья,  Заслуженный мастер спорта по плаванию, чемпион России, чемпион Европы по плаванию среди инвалидов по слуху, многократный победитель XXI </w:t>
      </w:r>
      <w:proofErr w:type="spellStart"/>
      <w:r w:rsidRPr="00C61FA8">
        <w:rPr>
          <w:rFonts w:eastAsia="Calibri"/>
          <w:lang w:eastAsia="en-US"/>
        </w:rPr>
        <w:t>Сурдолимпийских</w:t>
      </w:r>
      <w:proofErr w:type="spellEnd"/>
      <w:r w:rsidRPr="00C61FA8">
        <w:rPr>
          <w:rFonts w:eastAsia="Calibri"/>
          <w:lang w:eastAsia="en-US"/>
        </w:rPr>
        <w:t xml:space="preserve"> игр в Тайване, </w:t>
      </w:r>
    </w:p>
    <w:p w:rsidR="00C61FA8" w:rsidRPr="00C61FA8" w:rsidRDefault="00C61FA8" w:rsidP="00C61FA8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C61FA8">
        <w:rPr>
          <w:rFonts w:eastAsia="Calibri"/>
          <w:lang w:eastAsia="en-US"/>
        </w:rPr>
        <w:t xml:space="preserve">- Степанова Кира, победитель Чемпионатов России и мира по гребле на байдарках и каноэ, </w:t>
      </w:r>
    </w:p>
    <w:p w:rsidR="00C61FA8" w:rsidRPr="00C61FA8" w:rsidRDefault="00C61FA8" w:rsidP="00C61FA8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C61FA8">
        <w:rPr>
          <w:rFonts w:eastAsia="Calibri"/>
          <w:lang w:eastAsia="en-US"/>
        </w:rPr>
        <w:t xml:space="preserve">- Токарева  Екатерина обладатель Кубка Европы, призер первенства Европы по дзюдо, </w:t>
      </w:r>
    </w:p>
    <w:p w:rsidR="00C61FA8" w:rsidRPr="00C61FA8" w:rsidRDefault="00C61FA8" w:rsidP="00C61FA8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C61FA8">
        <w:rPr>
          <w:rFonts w:eastAsia="Calibri"/>
          <w:lang w:eastAsia="en-US"/>
        </w:rPr>
        <w:lastRenderedPageBreak/>
        <w:t xml:space="preserve">- Кузьменко Иван, призер Спартакиады учащихся Приволжского федерального округа,  победитель Чемпионата  Европы, призер Чемпионата мира, в 2013 году занесен на Молодежную Доску Почета  «Лига выдающихся» и др.  </w:t>
      </w:r>
    </w:p>
    <w:p w:rsidR="00C61FA8" w:rsidRPr="00C61FA8" w:rsidRDefault="00C61FA8" w:rsidP="00C61FA8">
      <w:pPr>
        <w:pStyle w:val="a7"/>
        <w:ind w:firstLine="709"/>
        <w:rPr>
          <w:rFonts w:eastAsiaTheme="minorHAnsi"/>
          <w:lang w:eastAsia="en-US"/>
        </w:rPr>
      </w:pPr>
      <w:r w:rsidRPr="00C61FA8">
        <w:rPr>
          <w:rFonts w:eastAsia="Calibri"/>
          <w:lang w:eastAsia="en-US"/>
        </w:rPr>
        <w:t xml:space="preserve">Обучающиеся </w:t>
      </w:r>
      <w:proofErr w:type="spellStart"/>
      <w:r w:rsidRPr="00C61FA8">
        <w:rPr>
          <w:rFonts w:eastAsia="Calibri"/>
          <w:lang w:eastAsia="en-US"/>
        </w:rPr>
        <w:t>Энгельсской</w:t>
      </w:r>
      <w:proofErr w:type="spellEnd"/>
      <w:r w:rsidRPr="00C61FA8">
        <w:rPr>
          <w:rFonts w:eastAsia="Calibri"/>
          <w:lang w:eastAsia="en-US"/>
        </w:rPr>
        <w:t xml:space="preserve"> станции детского и юношеского туризма и экскурсий (юных туристов) т</w:t>
      </w:r>
      <w:r w:rsidRPr="00C61FA8">
        <w:rPr>
          <w:rFonts w:eastAsiaTheme="minorHAnsi"/>
          <w:lang w:eastAsia="en-US"/>
        </w:rPr>
        <w:t>акже показали высокие результаты участия во всероссийских и региональных соревнованиях:</w:t>
      </w:r>
    </w:p>
    <w:p w:rsidR="00C61FA8" w:rsidRPr="00C61FA8" w:rsidRDefault="00C61FA8" w:rsidP="00C61FA8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C61FA8">
        <w:rPr>
          <w:rFonts w:eastAsiaTheme="minorHAnsi"/>
          <w:b/>
          <w:lang w:eastAsia="en-US"/>
        </w:rPr>
        <w:t>Туристский  слет учащихся Союзного государства</w:t>
      </w:r>
      <w:r w:rsidRPr="00C61FA8">
        <w:rPr>
          <w:rFonts w:eastAsiaTheme="minorHAnsi"/>
          <w:lang w:eastAsia="en-US"/>
        </w:rPr>
        <w:t xml:space="preserve"> (г</w:t>
      </w:r>
      <w:proofErr w:type="gramStart"/>
      <w:r w:rsidRPr="00C61FA8">
        <w:rPr>
          <w:rFonts w:eastAsiaTheme="minorHAnsi"/>
          <w:lang w:eastAsia="en-US"/>
        </w:rPr>
        <w:t>.К</w:t>
      </w:r>
      <w:proofErr w:type="gramEnd"/>
      <w:r w:rsidRPr="00C61FA8">
        <w:rPr>
          <w:rFonts w:eastAsiaTheme="minorHAnsi"/>
          <w:lang w:eastAsia="en-US"/>
        </w:rPr>
        <w:t>алуга)– 4 первых места;</w:t>
      </w:r>
    </w:p>
    <w:p w:rsidR="00C61FA8" w:rsidRPr="00C61FA8" w:rsidRDefault="00C61FA8" w:rsidP="00C61FA8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C61FA8">
        <w:rPr>
          <w:rFonts w:eastAsia="Calibri"/>
          <w:lang w:eastAsia="en-US"/>
        </w:rPr>
        <w:t xml:space="preserve">Всероссийские соревнования по спортивному туризму (г. Тольятти)- 3 место  </w:t>
      </w:r>
      <w:proofErr w:type="spellStart"/>
      <w:r w:rsidRPr="00C61FA8">
        <w:rPr>
          <w:rFonts w:eastAsia="Calibri"/>
          <w:lang w:eastAsia="en-US"/>
        </w:rPr>
        <w:t>Петрушова</w:t>
      </w:r>
      <w:proofErr w:type="spellEnd"/>
      <w:r w:rsidRPr="00C61FA8">
        <w:rPr>
          <w:rFonts w:eastAsia="Calibri"/>
          <w:lang w:eastAsia="en-US"/>
        </w:rPr>
        <w:t xml:space="preserve"> Дарья;</w:t>
      </w:r>
    </w:p>
    <w:p w:rsidR="00C61FA8" w:rsidRPr="00C61FA8" w:rsidRDefault="00C61FA8" w:rsidP="00C61FA8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C61FA8">
        <w:rPr>
          <w:rFonts w:eastAsia="Calibri"/>
          <w:b/>
          <w:lang w:eastAsia="en-US"/>
        </w:rPr>
        <w:t>16-й туристский фестиваль «Европа-Азия»</w:t>
      </w:r>
      <w:r w:rsidRPr="00C61FA8">
        <w:rPr>
          <w:rFonts w:eastAsia="Calibri"/>
          <w:lang w:eastAsia="en-US"/>
        </w:rPr>
        <w:tab/>
        <w:t>(г. Уральск, Казахстан) - 1 место в соревнованиях по ориентированию</w:t>
      </w:r>
      <w:proofErr w:type="gramStart"/>
      <w:r w:rsidRPr="00C61FA8">
        <w:rPr>
          <w:rFonts w:eastAsia="Calibri"/>
          <w:lang w:eastAsia="en-US"/>
        </w:rPr>
        <w:t>,;</w:t>
      </w:r>
      <w:proofErr w:type="gramEnd"/>
    </w:p>
    <w:p w:rsidR="00C61FA8" w:rsidRPr="00C61FA8" w:rsidRDefault="00C61FA8" w:rsidP="00C61FA8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C61FA8">
        <w:rPr>
          <w:rFonts w:eastAsia="Calibri"/>
          <w:b/>
          <w:lang w:eastAsia="en-US"/>
        </w:rPr>
        <w:t>Всероссийские соревнования по спортивному туризму</w:t>
      </w:r>
      <w:r w:rsidRPr="00C61FA8">
        <w:rPr>
          <w:rFonts w:eastAsia="Calibri"/>
          <w:lang w:eastAsia="en-US"/>
        </w:rPr>
        <w:t xml:space="preserve"> (г. Губкин, Белгородская обл.) - 2 место  </w:t>
      </w:r>
      <w:proofErr w:type="spellStart"/>
      <w:r w:rsidRPr="00C61FA8">
        <w:rPr>
          <w:rFonts w:eastAsia="Calibri"/>
          <w:lang w:eastAsia="en-US"/>
        </w:rPr>
        <w:t>Петрушова</w:t>
      </w:r>
      <w:proofErr w:type="spellEnd"/>
      <w:r w:rsidRPr="00C61FA8">
        <w:rPr>
          <w:rFonts w:eastAsia="Calibri"/>
          <w:lang w:eastAsia="en-US"/>
        </w:rPr>
        <w:t xml:space="preserve"> Дарья;</w:t>
      </w:r>
    </w:p>
    <w:p w:rsidR="00C61FA8" w:rsidRPr="00C61FA8" w:rsidRDefault="00C61FA8" w:rsidP="00C61FA8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C61FA8">
        <w:rPr>
          <w:rFonts w:eastAsia="Calibri"/>
          <w:b/>
          <w:lang w:eastAsia="en-US"/>
        </w:rPr>
        <w:t>Туристский  слет учащихся Союзного государства (</w:t>
      </w:r>
      <w:r w:rsidRPr="00C61FA8">
        <w:rPr>
          <w:rFonts w:eastAsia="Calibri"/>
          <w:lang w:eastAsia="en-US"/>
        </w:rPr>
        <w:t xml:space="preserve">Беларусь) – призер в командном зачете на короткой дистанции в соревнованиях по </w:t>
      </w:r>
      <w:proofErr w:type="spellStart"/>
      <w:r w:rsidRPr="00C61FA8">
        <w:rPr>
          <w:rFonts w:eastAsia="Calibri"/>
          <w:lang w:eastAsia="en-US"/>
        </w:rPr>
        <w:t>туристко-прикладному</w:t>
      </w:r>
      <w:proofErr w:type="spellEnd"/>
      <w:r w:rsidRPr="00C61FA8">
        <w:rPr>
          <w:rFonts w:eastAsia="Calibri"/>
          <w:lang w:eastAsia="en-US"/>
        </w:rPr>
        <w:t xml:space="preserve"> многоборью в технике горно-пешеходного туризма и 1 место в конкурсе «Туристские навыки и быт»;</w:t>
      </w:r>
    </w:p>
    <w:p w:rsidR="00C61FA8" w:rsidRPr="00C61FA8" w:rsidRDefault="00C61FA8" w:rsidP="00C61FA8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C61FA8">
        <w:rPr>
          <w:rFonts w:eastAsia="Calibri"/>
          <w:b/>
          <w:lang w:eastAsia="en-US"/>
        </w:rPr>
        <w:t>Первенство Саратовской области по туристскому многоборью и поисково-спасательным работам</w:t>
      </w:r>
      <w:r w:rsidRPr="00C61FA8">
        <w:rPr>
          <w:rFonts w:eastAsia="Calibri"/>
          <w:lang w:eastAsia="en-US"/>
        </w:rPr>
        <w:t xml:space="preserve"> (г. Саратов) - 1 место, командный зачет; 1 место – Константинов Павел, Ефимовский Кирилл, </w:t>
      </w:r>
      <w:proofErr w:type="spellStart"/>
      <w:r w:rsidRPr="00C61FA8">
        <w:rPr>
          <w:rFonts w:eastAsia="Calibri"/>
          <w:lang w:eastAsia="en-US"/>
        </w:rPr>
        <w:t>Скоропад</w:t>
      </w:r>
      <w:proofErr w:type="spellEnd"/>
      <w:r w:rsidRPr="00C61FA8">
        <w:rPr>
          <w:rFonts w:eastAsia="Calibri"/>
          <w:lang w:eastAsia="en-US"/>
        </w:rPr>
        <w:t xml:space="preserve"> </w:t>
      </w:r>
      <w:proofErr w:type="spellStart"/>
      <w:r w:rsidRPr="00C61FA8">
        <w:rPr>
          <w:rFonts w:eastAsia="Calibri"/>
          <w:lang w:eastAsia="en-US"/>
        </w:rPr>
        <w:t>Карина</w:t>
      </w:r>
      <w:proofErr w:type="spellEnd"/>
      <w:r w:rsidRPr="00C61FA8">
        <w:rPr>
          <w:rFonts w:eastAsia="Calibri"/>
          <w:lang w:eastAsia="en-US"/>
        </w:rPr>
        <w:t xml:space="preserve">; 2 место – </w:t>
      </w:r>
      <w:proofErr w:type="spellStart"/>
      <w:r w:rsidRPr="00C61FA8">
        <w:rPr>
          <w:rFonts w:eastAsia="Calibri"/>
          <w:lang w:eastAsia="en-US"/>
        </w:rPr>
        <w:t>Саляхова</w:t>
      </w:r>
      <w:proofErr w:type="spellEnd"/>
      <w:r w:rsidRPr="00C61FA8">
        <w:rPr>
          <w:rFonts w:eastAsia="Calibri"/>
          <w:lang w:eastAsia="en-US"/>
        </w:rPr>
        <w:t xml:space="preserve"> Алина, </w:t>
      </w:r>
      <w:proofErr w:type="spellStart"/>
      <w:r w:rsidRPr="00C61FA8">
        <w:rPr>
          <w:rFonts w:eastAsia="Calibri"/>
          <w:lang w:eastAsia="en-US"/>
        </w:rPr>
        <w:t>Андриянова</w:t>
      </w:r>
      <w:proofErr w:type="spellEnd"/>
      <w:r w:rsidRPr="00C61FA8">
        <w:rPr>
          <w:rFonts w:eastAsia="Calibri"/>
          <w:lang w:eastAsia="en-US"/>
        </w:rPr>
        <w:t xml:space="preserve"> Анастасия, Куликова Дарья; 3 место – </w:t>
      </w:r>
      <w:proofErr w:type="spellStart"/>
      <w:r w:rsidRPr="00C61FA8">
        <w:rPr>
          <w:rFonts w:eastAsia="Calibri"/>
          <w:lang w:eastAsia="en-US"/>
        </w:rPr>
        <w:t>Петренков</w:t>
      </w:r>
      <w:proofErr w:type="spellEnd"/>
      <w:r w:rsidRPr="00C61FA8">
        <w:rPr>
          <w:rFonts w:eastAsia="Calibri"/>
          <w:lang w:eastAsia="en-US"/>
        </w:rPr>
        <w:t xml:space="preserve"> Михаил, </w:t>
      </w:r>
      <w:proofErr w:type="spellStart"/>
      <w:r w:rsidRPr="00C61FA8">
        <w:rPr>
          <w:rFonts w:eastAsia="Calibri"/>
          <w:lang w:eastAsia="en-US"/>
        </w:rPr>
        <w:t>Давуза</w:t>
      </w:r>
      <w:proofErr w:type="spellEnd"/>
      <w:r w:rsidRPr="00C61FA8">
        <w:rPr>
          <w:rFonts w:eastAsia="Calibri"/>
          <w:lang w:eastAsia="en-US"/>
        </w:rPr>
        <w:t xml:space="preserve"> </w:t>
      </w:r>
      <w:proofErr w:type="spellStart"/>
      <w:r w:rsidRPr="00C61FA8">
        <w:rPr>
          <w:rFonts w:eastAsia="Calibri"/>
          <w:lang w:eastAsia="en-US"/>
        </w:rPr>
        <w:t>Сабина</w:t>
      </w:r>
      <w:proofErr w:type="spellEnd"/>
      <w:r w:rsidRPr="00C61FA8">
        <w:rPr>
          <w:rFonts w:eastAsia="Calibri"/>
          <w:lang w:eastAsia="en-US"/>
        </w:rPr>
        <w:t xml:space="preserve">; </w:t>
      </w:r>
    </w:p>
    <w:p w:rsidR="00C61FA8" w:rsidRPr="00C61FA8" w:rsidRDefault="00C61FA8" w:rsidP="00C61FA8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C61FA8">
        <w:rPr>
          <w:rFonts w:eastAsia="Calibri"/>
          <w:lang w:eastAsia="en-US"/>
        </w:rPr>
        <w:t>Открытые соревнования Самарской области по спортивному туризму (г</w:t>
      </w:r>
      <w:proofErr w:type="gramStart"/>
      <w:r w:rsidRPr="00C61FA8">
        <w:rPr>
          <w:rFonts w:eastAsia="Calibri"/>
          <w:lang w:eastAsia="en-US"/>
        </w:rPr>
        <w:t>.Т</w:t>
      </w:r>
      <w:proofErr w:type="gramEnd"/>
      <w:r w:rsidRPr="00C61FA8">
        <w:rPr>
          <w:rFonts w:eastAsia="Calibri"/>
          <w:lang w:eastAsia="en-US"/>
        </w:rPr>
        <w:t>ольятти) -</w:t>
      </w:r>
      <w:r w:rsidRPr="00C61FA8">
        <w:rPr>
          <w:rFonts w:eastAsia="Calibri"/>
          <w:lang w:eastAsia="en-US"/>
        </w:rPr>
        <w:tab/>
        <w:t xml:space="preserve">1 место – Ефимовский Кирилл, </w:t>
      </w:r>
      <w:proofErr w:type="spellStart"/>
      <w:r w:rsidRPr="00C61FA8">
        <w:rPr>
          <w:rFonts w:eastAsia="Calibri"/>
          <w:lang w:eastAsia="en-US"/>
        </w:rPr>
        <w:t>Бодин</w:t>
      </w:r>
      <w:proofErr w:type="spellEnd"/>
      <w:r w:rsidRPr="00C61FA8">
        <w:rPr>
          <w:rFonts w:eastAsia="Calibri"/>
          <w:lang w:eastAsia="en-US"/>
        </w:rPr>
        <w:t xml:space="preserve"> Артем; 3 место – </w:t>
      </w:r>
      <w:proofErr w:type="spellStart"/>
      <w:r w:rsidRPr="00C61FA8">
        <w:rPr>
          <w:rFonts w:eastAsia="Calibri"/>
          <w:lang w:eastAsia="en-US"/>
        </w:rPr>
        <w:t>Цыгулев</w:t>
      </w:r>
      <w:proofErr w:type="spellEnd"/>
      <w:r w:rsidRPr="00C61FA8">
        <w:rPr>
          <w:rFonts w:eastAsia="Calibri"/>
          <w:lang w:eastAsia="en-US"/>
        </w:rPr>
        <w:t xml:space="preserve"> Денис;</w:t>
      </w:r>
    </w:p>
    <w:p w:rsidR="00C61FA8" w:rsidRPr="00C61FA8" w:rsidRDefault="00C61FA8" w:rsidP="00C61FA8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C61FA8">
        <w:rPr>
          <w:rFonts w:eastAsia="Calibri"/>
          <w:b/>
          <w:lang w:eastAsia="en-US"/>
        </w:rPr>
        <w:t>Первенство Саратовской области по спортивному туризму</w:t>
      </w:r>
      <w:r w:rsidRPr="00C61FA8">
        <w:rPr>
          <w:rFonts w:eastAsia="Calibri"/>
          <w:lang w:eastAsia="en-US"/>
        </w:rPr>
        <w:t xml:space="preserve"> - В общекомандном зачете: 1 место  - старшая и средняя возрастные группы; 2 место – младшая возрастная группа. </w:t>
      </w:r>
      <w:proofErr w:type="gramStart"/>
      <w:r w:rsidRPr="00C61FA8">
        <w:rPr>
          <w:rFonts w:eastAsia="Calibri"/>
          <w:lang w:eastAsia="en-US"/>
        </w:rPr>
        <w:t xml:space="preserve">В личном зачете: 1 место – Денисова Анастасия, Лобанов Сергей, </w:t>
      </w:r>
      <w:proofErr w:type="spellStart"/>
      <w:r w:rsidRPr="00C61FA8">
        <w:rPr>
          <w:rFonts w:eastAsia="Calibri"/>
          <w:lang w:eastAsia="en-US"/>
        </w:rPr>
        <w:t>Петрушова</w:t>
      </w:r>
      <w:proofErr w:type="spellEnd"/>
      <w:r w:rsidRPr="00C61FA8">
        <w:rPr>
          <w:rFonts w:eastAsia="Calibri"/>
          <w:lang w:eastAsia="en-US"/>
        </w:rPr>
        <w:t xml:space="preserve"> Дарья, </w:t>
      </w:r>
      <w:proofErr w:type="spellStart"/>
      <w:r w:rsidRPr="00C61FA8">
        <w:rPr>
          <w:rFonts w:eastAsia="Calibri"/>
          <w:lang w:eastAsia="en-US"/>
        </w:rPr>
        <w:t>Скоропад</w:t>
      </w:r>
      <w:proofErr w:type="spellEnd"/>
      <w:r w:rsidRPr="00C61FA8">
        <w:rPr>
          <w:rFonts w:eastAsia="Calibri"/>
          <w:lang w:eastAsia="en-US"/>
        </w:rPr>
        <w:t xml:space="preserve"> </w:t>
      </w:r>
      <w:proofErr w:type="spellStart"/>
      <w:r w:rsidRPr="00C61FA8">
        <w:rPr>
          <w:rFonts w:eastAsia="Calibri"/>
          <w:lang w:eastAsia="en-US"/>
        </w:rPr>
        <w:t>Карина</w:t>
      </w:r>
      <w:proofErr w:type="spellEnd"/>
      <w:r w:rsidRPr="00C61FA8">
        <w:rPr>
          <w:rFonts w:eastAsia="Calibri"/>
          <w:lang w:eastAsia="en-US"/>
        </w:rPr>
        <w:t xml:space="preserve">; 2 место – </w:t>
      </w:r>
      <w:proofErr w:type="spellStart"/>
      <w:r w:rsidRPr="00C61FA8">
        <w:rPr>
          <w:rFonts w:eastAsia="Calibri"/>
          <w:lang w:eastAsia="en-US"/>
        </w:rPr>
        <w:t>Петренков</w:t>
      </w:r>
      <w:proofErr w:type="spellEnd"/>
      <w:r w:rsidRPr="00C61FA8">
        <w:rPr>
          <w:rFonts w:eastAsia="Calibri"/>
          <w:lang w:eastAsia="en-US"/>
        </w:rPr>
        <w:t xml:space="preserve"> Михаил, Константинов Павел, Михеева Юлия, </w:t>
      </w:r>
      <w:proofErr w:type="spellStart"/>
      <w:r w:rsidRPr="00C61FA8">
        <w:rPr>
          <w:rFonts w:eastAsia="Calibri"/>
          <w:lang w:eastAsia="en-US"/>
        </w:rPr>
        <w:t>Давуза</w:t>
      </w:r>
      <w:proofErr w:type="spellEnd"/>
      <w:r w:rsidRPr="00C61FA8">
        <w:rPr>
          <w:rFonts w:eastAsia="Calibri"/>
          <w:lang w:eastAsia="en-US"/>
        </w:rPr>
        <w:t xml:space="preserve"> </w:t>
      </w:r>
      <w:proofErr w:type="spellStart"/>
      <w:r w:rsidRPr="00C61FA8">
        <w:rPr>
          <w:rFonts w:eastAsia="Calibri"/>
          <w:lang w:eastAsia="en-US"/>
        </w:rPr>
        <w:t>Сабина</w:t>
      </w:r>
      <w:proofErr w:type="spellEnd"/>
      <w:r w:rsidRPr="00C61FA8">
        <w:rPr>
          <w:rFonts w:eastAsia="Calibri"/>
          <w:lang w:eastAsia="en-US"/>
        </w:rPr>
        <w:t xml:space="preserve">; 3 место – Кадров </w:t>
      </w:r>
      <w:proofErr w:type="spellStart"/>
      <w:r w:rsidRPr="00C61FA8">
        <w:rPr>
          <w:rFonts w:eastAsia="Calibri"/>
          <w:lang w:eastAsia="en-US"/>
        </w:rPr>
        <w:t>Растям</w:t>
      </w:r>
      <w:proofErr w:type="spellEnd"/>
      <w:r w:rsidRPr="00C61FA8">
        <w:rPr>
          <w:rFonts w:eastAsia="Calibri"/>
          <w:lang w:eastAsia="en-US"/>
        </w:rPr>
        <w:t>, Плеханова Алена, Куликова Дарья;</w:t>
      </w:r>
      <w:proofErr w:type="gramEnd"/>
    </w:p>
    <w:p w:rsidR="00506028" w:rsidRPr="001D0898" w:rsidRDefault="00C61FA8" w:rsidP="001D0898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C61FA8">
        <w:rPr>
          <w:rFonts w:eastAsia="Calibri"/>
          <w:b/>
          <w:lang w:eastAsia="en-US"/>
        </w:rPr>
        <w:t>Региональные соревнования «Школа безопасности»</w:t>
      </w:r>
      <w:r w:rsidRPr="00C61FA8">
        <w:rPr>
          <w:rFonts w:eastAsia="Calibri"/>
          <w:lang w:eastAsia="en-US"/>
        </w:rPr>
        <w:t xml:space="preserve"> (г. Саратов) -  1 место в общекомандном зачете; 1 место – «маршрут выживания», «поисково-спасательные работы», «Полоса препятствий»; 2 место – «комбинированное силовое упражнение». В лично командных соревнованиях - 1 место – </w:t>
      </w:r>
      <w:proofErr w:type="spellStart"/>
      <w:r w:rsidRPr="00C61FA8">
        <w:rPr>
          <w:rFonts w:eastAsia="Calibri"/>
          <w:lang w:eastAsia="en-US"/>
        </w:rPr>
        <w:t>Скоропад</w:t>
      </w:r>
      <w:proofErr w:type="spellEnd"/>
      <w:r w:rsidRPr="00C61FA8">
        <w:rPr>
          <w:rFonts w:eastAsia="Calibri"/>
          <w:lang w:eastAsia="en-US"/>
        </w:rPr>
        <w:t xml:space="preserve"> </w:t>
      </w:r>
      <w:proofErr w:type="spellStart"/>
      <w:r w:rsidRPr="00C61FA8">
        <w:rPr>
          <w:rFonts w:eastAsia="Calibri"/>
          <w:lang w:eastAsia="en-US"/>
        </w:rPr>
        <w:t>Карина</w:t>
      </w:r>
      <w:proofErr w:type="spellEnd"/>
      <w:r w:rsidRPr="00C61FA8">
        <w:rPr>
          <w:rFonts w:eastAsia="Calibri"/>
          <w:lang w:eastAsia="en-US"/>
        </w:rPr>
        <w:t xml:space="preserve">, Степанов Макар; 2 место – </w:t>
      </w:r>
      <w:proofErr w:type="spellStart"/>
      <w:r w:rsidRPr="00C61FA8">
        <w:rPr>
          <w:rFonts w:eastAsia="Calibri"/>
          <w:lang w:eastAsia="en-US"/>
        </w:rPr>
        <w:t>Петрушова</w:t>
      </w:r>
      <w:proofErr w:type="spellEnd"/>
      <w:r w:rsidRPr="00C61FA8">
        <w:rPr>
          <w:rFonts w:eastAsia="Calibri"/>
          <w:lang w:eastAsia="en-US"/>
        </w:rPr>
        <w:t xml:space="preserve"> Дарья, Константинов Павел; 3 место </w:t>
      </w:r>
      <w:proofErr w:type="spellStart"/>
      <w:r w:rsidRPr="00C61FA8">
        <w:rPr>
          <w:rFonts w:eastAsia="Calibri"/>
          <w:lang w:eastAsia="en-US"/>
        </w:rPr>
        <w:t>Давуза</w:t>
      </w:r>
      <w:proofErr w:type="spellEnd"/>
      <w:r w:rsidRPr="00C61FA8">
        <w:rPr>
          <w:rFonts w:eastAsia="Calibri"/>
          <w:lang w:eastAsia="en-US"/>
        </w:rPr>
        <w:t xml:space="preserve"> </w:t>
      </w:r>
      <w:proofErr w:type="spellStart"/>
      <w:r w:rsidRPr="00C61FA8">
        <w:rPr>
          <w:rFonts w:eastAsia="Calibri"/>
          <w:lang w:eastAsia="en-US"/>
        </w:rPr>
        <w:t>Сабина</w:t>
      </w:r>
      <w:proofErr w:type="spellEnd"/>
      <w:r w:rsidRPr="00C61FA8">
        <w:rPr>
          <w:rFonts w:eastAsia="Calibri"/>
          <w:lang w:eastAsia="en-US"/>
        </w:rPr>
        <w:t xml:space="preserve">, </w:t>
      </w:r>
      <w:proofErr w:type="spellStart"/>
      <w:r w:rsidRPr="00C61FA8">
        <w:rPr>
          <w:rFonts w:eastAsia="Calibri"/>
          <w:lang w:eastAsia="en-US"/>
        </w:rPr>
        <w:t>Богаевский</w:t>
      </w:r>
      <w:proofErr w:type="spellEnd"/>
      <w:r w:rsidRPr="00C61FA8">
        <w:rPr>
          <w:rFonts w:eastAsia="Calibri"/>
          <w:lang w:eastAsia="en-US"/>
        </w:rPr>
        <w:t xml:space="preserve"> </w:t>
      </w:r>
      <w:proofErr w:type="spellStart"/>
      <w:r w:rsidRPr="00C61FA8">
        <w:rPr>
          <w:rFonts w:eastAsia="Calibri"/>
          <w:lang w:eastAsia="en-US"/>
        </w:rPr>
        <w:t>Кирил</w:t>
      </w:r>
      <w:proofErr w:type="spellEnd"/>
      <w:r w:rsidRPr="00C61FA8">
        <w:rPr>
          <w:rFonts w:eastAsia="Calibri"/>
          <w:lang w:eastAsia="en-US"/>
        </w:rPr>
        <w:t>.</w:t>
      </w:r>
    </w:p>
    <w:p w:rsidR="00506028" w:rsidRPr="000678C5" w:rsidRDefault="00B62330" w:rsidP="005416B0">
      <w:pPr>
        <w:pStyle w:val="a3"/>
        <w:suppressAutoHyphens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62330">
        <w:rPr>
          <w:rFonts w:ascii="Times New Roman" w:hAnsi="Times New Roman"/>
          <w:b/>
          <w:sz w:val="24"/>
          <w:szCs w:val="24"/>
          <w:lang w:eastAsia="en-US"/>
        </w:rPr>
        <w:t>2</w:t>
      </w:r>
      <w:r w:rsidR="00506028" w:rsidRPr="00B62330">
        <w:rPr>
          <w:rFonts w:ascii="Times New Roman" w:hAnsi="Times New Roman"/>
          <w:b/>
          <w:sz w:val="24"/>
          <w:szCs w:val="24"/>
          <w:lang w:eastAsia="en-US"/>
        </w:rPr>
        <w:t>.2.</w:t>
      </w:r>
      <w:r w:rsidR="00506028" w:rsidRPr="000678C5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AA3760">
        <w:rPr>
          <w:rFonts w:ascii="Times New Roman" w:hAnsi="Times New Roman"/>
          <w:b/>
          <w:sz w:val="24"/>
          <w:szCs w:val="24"/>
          <w:lang w:eastAsia="en-US"/>
        </w:rPr>
        <w:t xml:space="preserve">  О</w:t>
      </w:r>
      <w:r w:rsidR="00506028" w:rsidRPr="000678C5">
        <w:rPr>
          <w:rFonts w:ascii="Times New Roman" w:hAnsi="Times New Roman"/>
          <w:b/>
          <w:sz w:val="24"/>
          <w:szCs w:val="24"/>
          <w:lang w:eastAsia="en-US"/>
        </w:rPr>
        <w:t xml:space="preserve">бновление </w:t>
      </w:r>
      <w:r w:rsidR="00AA3760">
        <w:rPr>
          <w:rFonts w:ascii="Times New Roman" w:hAnsi="Times New Roman"/>
          <w:b/>
          <w:sz w:val="24"/>
          <w:szCs w:val="24"/>
          <w:lang w:eastAsia="en-US"/>
        </w:rPr>
        <w:t xml:space="preserve"> форм работы</w:t>
      </w:r>
      <w:r w:rsidR="00506028" w:rsidRPr="000678C5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AA3760">
        <w:rPr>
          <w:rFonts w:ascii="Times New Roman" w:hAnsi="Times New Roman"/>
          <w:b/>
          <w:sz w:val="24"/>
          <w:szCs w:val="24"/>
          <w:lang w:eastAsia="en-US"/>
        </w:rPr>
        <w:t xml:space="preserve"> с одаренными детьми.</w:t>
      </w:r>
    </w:p>
    <w:p w:rsidR="00D60E98" w:rsidRDefault="00506028" w:rsidP="007B4856">
      <w:pPr>
        <w:ind w:firstLine="709"/>
        <w:contextualSpacing/>
        <w:jc w:val="both"/>
        <w:rPr>
          <w:rFonts w:eastAsia="Calibri"/>
          <w:lang w:eastAsia="en-US"/>
        </w:rPr>
      </w:pPr>
      <w:r w:rsidRPr="000678C5">
        <w:t>Особенностью последних лет является создание непрерывного комплекса мероприятий для детей разного возраста</w:t>
      </w:r>
      <w:r w:rsidR="00332A7D">
        <w:t xml:space="preserve">, </w:t>
      </w:r>
      <w:r w:rsidR="00332A7D">
        <w:rPr>
          <w:rFonts w:eastAsia="Calibri"/>
          <w:lang w:eastAsia="en-US"/>
        </w:rPr>
        <w:t xml:space="preserve"> предполагающего создание «ситуации успеха»</w:t>
      </w:r>
      <w:r w:rsidR="00332A7D" w:rsidRPr="00332A7D">
        <w:rPr>
          <w:rFonts w:eastAsia="Calibri"/>
          <w:lang w:eastAsia="en-US"/>
        </w:rPr>
        <w:t xml:space="preserve">, ежегодно в районе проводятся различные конкурсы городского и </w:t>
      </w:r>
      <w:r w:rsidR="00F91B04">
        <w:rPr>
          <w:rFonts w:eastAsia="Calibri"/>
          <w:lang w:eastAsia="en-US"/>
        </w:rPr>
        <w:t xml:space="preserve"> районного </w:t>
      </w:r>
      <w:r w:rsidR="00332A7D" w:rsidRPr="00332A7D">
        <w:rPr>
          <w:rFonts w:eastAsia="Calibri"/>
          <w:lang w:eastAsia="en-US"/>
        </w:rPr>
        <w:t>уровней.</w:t>
      </w:r>
    </w:p>
    <w:p w:rsidR="007B4856" w:rsidRPr="007B4856" w:rsidRDefault="00332A7D" w:rsidP="007B4856">
      <w:pPr>
        <w:ind w:firstLine="709"/>
        <w:contextualSpacing/>
        <w:jc w:val="both"/>
      </w:pPr>
      <w:r w:rsidRPr="00332A7D">
        <w:rPr>
          <w:rFonts w:eastAsia="Calibri"/>
          <w:lang w:eastAsia="en-US"/>
        </w:rPr>
        <w:t xml:space="preserve"> </w:t>
      </w:r>
      <w:r w:rsidR="00EA52AB">
        <w:rPr>
          <w:rFonts w:eastAsia="Calibri"/>
          <w:lang w:eastAsia="en-US"/>
        </w:rPr>
        <w:t xml:space="preserve"> </w:t>
      </w:r>
      <w:r w:rsidR="00D60E98">
        <w:rPr>
          <w:rFonts w:eastAsia="Calibri"/>
          <w:lang w:eastAsia="en-US"/>
        </w:rPr>
        <w:t xml:space="preserve">   </w:t>
      </w:r>
      <w:r w:rsidR="007B4856" w:rsidRPr="007B4856">
        <w:rPr>
          <w:rFonts w:eastAsia="Calibri"/>
          <w:lang w:eastAsia="en-US"/>
        </w:rPr>
        <w:t xml:space="preserve">С целью повышения уровня подготовки учителей к работе с одаренными детьми в районе </w:t>
      </w:r>
      <w:proofErr w:type="gramStart"/>
      <w:r w:rsidR="007B4856" w:rsidRPr="007B4856">
        <w:rPr>
          <w:rFonts w:eastAsia="Calibri"/>
          <w:lang w:eastAsia="en-US"/>
        </w:rPr>
        <w:t>проводятся ряд мероприятий</w:t>
      </w:r>
      <w:proofErr w:type="gramEnd"/>
      <w:r w:rsidR="007B4856" w:rsidRPr="007B4856">
        <w:rPr>
          <w:rFonts w:eastAsia="Calibri"/>
          <w:lang w:eastAsia="en-US"/>
        </w:rPr>
        <w:t xml:space="preserve">: конференции, постоянно-действующие семинары. Организован практикум  учителей и учащихся-участников регионального этапа всероссийской олимпиады. </w:t>
      </w:r>
      <w:r w:rsidR="007B4856" w:rsidRPr="007B4856">
        <w:t xml:space="preserve">С целью методического обеспечения работы </w:t>
      </w:r>
      <w:r w:rsidR="00126734">
        <w:t>с</w:t>
      </w:r>
      <w:r w:rsidR="00F5630E">
        <w:t xml:space="preserve"> одаренными детьми созданы семь</w:t>
      </w:r>
      <w:r w:rsidR="007B4856" w:rsidRPr="007B4856">
        <w:t xml:space="preserve"> Центров методического сопровождения педагогов по работе с одаренными детьми: </w:t>
      </w:r>
    </w:p>
    <w:p w:rsidR="007B4856" w:rsidRPr="007B4856" w:rsidRDefault="007B4856" w:rsidP="007B4856">
      <w:pPr>
        <w:ind w:firstLine="708"/>
        <w:jc w:val="both"/>
      </w:pPr>
      <w:r w:rsidRPr="007B4856">
        <w:t>- «Развитие музыкальной и художественно-эстетической активности школьников»  -  СОШ № 18</w:t>
      </w:r>
      <w:r w:rsidR="00934E74">
        <w:t>;</w:t>
      </w:r>
    </w:p>
    <w:p w:rsidR="007B4856" w:rsidRPr="007B4856" w:rsidRDefault="007B4856" w:rsidP="007B4856">
      <w:pPr>
        <w:ind w:firstLine="708"/>
        <w:jc w:val="both"/>
      </w:pPr>
      <w:r w:rsidRPr="007B4856">
        <w:t>-  «Развитие креативного мышления учащихся  по предметам естественн</w:t>
      </w:r>
      <w:proofErr w:type="gramStart"/>
      <w:r w:rsidRPr="007B4856">
        <w:t>о-</w:t>
      </w:r>
      <w:proofErr w:type="gramEnd"/>
      <w:r w:rsidRPr="007B4856">
        <w:t xml:space="preserve"> н</w:t>
      </w:r>
      <w:r w:rsidR="00934E74">
        <w:t>аучного цикла» - СОШ № 15 с углубленным изучением отдельных предметов;</w:t>
      </w:r>
    </w:p>
    <w:p w:rsidR="007B4856" w:rsidRPr="007B4856" w:rsidRDefault="007B4856" w:rsidP="007B4856">
      <w:pPr>
        <w:ind w:firstLine="708"/>
        <w:jc w:val="both"/>
      </w:pPr>
      <w:r w:rsidRPr="007B4856">
        <w:t>-  «Духовно-нравственное воспитание учащихся средствами русского языка» - СОШ № 32</w:t>
      </w:r>
      <w:r w:rsidR="00934E74">
        <w:t>;</w:t>
      </w:r>
    </w:p>
    <w:p w:rsidR="007B4856" w:rsidRPr="007B4856" w:rsidRDefault="007B4856" w:rsidP="007B4856">
      <w:pPr>
        <w:ind w:firstLine="708"/>
        <w:jc w:val="both"/>
      </w:pPr>
      <w:r w:rsidRPr="007B4856">
        <w:t xml:space="preserve">-   «Гражданско-патриотическое воспитание учащихся на уроках ОБЖ»  </w:t>
      </w:r>
      <w:r>
        <w:t xml:space="preserve">-                      </w:t>
      </w:r>
      <w:r w:rsidRPr="007B4856">
        <w:t>СОШ № 20</w:t>
      </w:r>
      <w:r w:rsidR="00934E74">
        <w:t>;</w:t>
      </w:r>
    </w:p>
    <w:p w:rsidR="007B4856" w:rsidRDefault="007B4856" w:rsidP="007B4856">
      <w:pPr>
        <w:ind w:firstLine="708"/>
        <w:jc w:val="both"/>
        <w:rPr>
          <w:color w:val="444444"/>
        </w:rPr>
      </w:pPr>
      <w:r w:rsidRPr="007B4856">
        <w:rPr>
          <w:color w:val="444444"/>
        </w:rPr>
        <w:t>-  «Повышение качества обучения при использовании новых педаго</w:t>
      </w:r>
      <w:r w:rsidR="00F67ED5">
        <w:rPr>
          <w:color w:val="444444"/>
        </w:rPr>
        <w:t>гических технологий» - СОШ № 32</w:t>
      </w:r>
      <w:r w:rsidR="00934E74">
        <w:rPr>
          <w:color w:val="444444"/>
        </w:rPr>
        <w:t>;</w:t>
      </w:r>
    </w:p>
    <w:p w:rsidR="00FA24BE" w:rsidRDefault="00FA24BE" w:rsidP="00FA24BE">
      <w:pPr>
        <w:ind w:firstLine="708"/>
        <w:jc w:val="both"/>
      </w:pPr>
      <w:r>
        <w:rPr>
          <w:color w:val="444444"/>
        </w:rPr>
        <w:t xml:space="preserve">-  </w:t>
      </w:r>
      <w:r w:rsidRPr="00FA24BE">
        <w:t>«Развитие одаренности детей в системе дополнительного образования» - ЦРТДиЮ</w:t>
      </w:r>
      <w:r w:rsidR="00934E74">
        <w:t>;</w:t>
      </w:r>
      <w:r w:rsidR="00F67ED5">
        <w:t xml:space="preserve"> </w:t>
      </w:r>
    </w:p>
    <w:p w:rsidR="00F5630E" w:rsidRPr="00F5630E" w:rsidRDefault="00F5630E" w:rsidP="00F5630E">
      <w:pPr>
        <w:pStyle w:val="c1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lastRenderedPageBreak/>
        <w:t xml:space="preserve">-   </w:t>
      </w:r>
      <w:r w:rsidRPr="00F5630E">
        <w:rPr>
          <w:rStyle w:val="c4"/>
          <w:bCs/>
          <w:color w:val="000000"/>
        </w:rPr>
        <w:t>«</w:t>
      </w:r>
      <w:r w:rsidRPr="00F5630E">
        <w:t>Развитие музыкальной и художественно-эстетической культуры обучающихся и воспитанников ДОУ»</w:t>
      </w:r>
      <w:r w:rsidRPr="00F5630E">
        <w:rPr>
          <w:rStyle w:val="c4"/>
          <w:bCs/>
          <w:color w:val="000000"/>
        </w:rPr>
        <w:t xml:space="preserve">. </w:t>
      </w:r>
    </w:p>
    <w:p w:rsidR="007B4856" w:rsidRPr="007B4856" w:rsidRDefault="007B4856" w:rsidP="007B4856">
      <w:pPr>
        <w:ind w:firstLine="708"/>
        <w:jc w:val="both"/>
        <w:rPr>
          <w:color w:val="444444"/>
        </w:rPr>
      </w:pPr>
      <w:r w:rsidRPr="007B4856">
        <w:rPr>
          <w:color w:val="444444"/>
        </w:rPr>
        <w:t>Методическая цель центров - оказание методической поддержки педагогам образовательных учреждений района в работе с высоко мотивированными и одаренными учащимися.</w:t>
      </w:r>
    </w:p>
    <w:p w:rsidR="00B90937" w:rsidRDefault="00FA39BB" w:rsidP="00B90937">
      <w:pPr>
        <w:spacing w:after="200" w:line="276" w:lineRule="auto"/>
        <w:ind w:firstLine="567"/>
        <w:jc w:val="both"/>
      </w:pPr>
      <w:r>
        <w:rPr>
          <w:color w:val="444444"/>
        </w:rPr>
        <w:t xml:space="preserve"> </w:t>
      </w:r>
      <w:r w:rsidR="007B4856" w:rsidRPr="007B4856">
        <w:rPr>
          <w:rFonts w:eastAsia="Calibri"/>
          <w:lang w:eastAsia="en-US"/>
        </w:rPr>
        <w:t xml:space="preserve">На базе МБОУ «МЭЛ им. А.Г. </w:t>
      </w:r>
      <w:proofErr w:type="spellStart"/>
      <w:r w:rsidR="007B4856" w:rsidRPr="007B4856">
        <w:rPr>
          <w:rFonts w:eastAsia="Calibri"/>
          <w:lang w:eastAsia="en-US"/>
        </w:rPr>
        <w:t>Шнитке</w:t>
      </w:r>
      <w:proofErr w:type="spellEnd"/>
      <w:r w:rsidR="007B4856" w:rsidRPr="007B4856">
        <w:rPr>
          <w:rFonts w:eastAsia="Calibri"/>
          <w:lang w:eastAsia="en-US"/>
        </w:rPr>
        <w:t xml:space="preserve">» созданы  </w:t>
      </w:r>
      <w:proofErr w:type="gramStart"/>
      <w:r w:rsidR="007B4856" w:rsidRPr="007B4856">
        <w:rPr>
          <w:rFonts w:eastAsia="Calibri"/>
          <w:lang w:eastAsia="en-US"/>
        </w:rPr>
        <w:t>муниципальный</w:t>
      </w:r>
      <w:proofErr w:type="gramEnd"/>
      <w:r w:rsidR="007B4856" w:rsidRPr="007B4856">
        <w:rPr>
          <w:rFonts w:eastAsia="Calibri"/>
          <w:lang w:eastAsia="en-US"/>
        </w:rPr>
        <w:t xml:space="preserve"> (в 2011 году), областной (в 2012 году) ресурсные центры, а  также  федеральная инновационная площадка по работе  с одаренными детьми. В рамках ресурсных центров и ФИП проводятся семинары, мастер - классы, конференции, обобщающие опыт лицея.  </w:t>
      </w:r>
      <w:r w:rsidR="00680EBF">
        <w:rPr>
          <w:rFonts w:eastAsia="Calibri"/>
          <w:lang w:eastAsia="en-US"/>
        </w:rPr>
        <w:t xml:space="preserve"> </w:t>
      </w:r>
      <w:r w:rsidR="00B90937">
        <w:t xml:space="preserve">           </w:t>
      </w:r>
    </w:p>
    <w:p w:rsidR="00FA39BB" w:rsidRDefault="00FA39BB" w:rsidP="00B90937">
      <w:pPr>
        <w:spacing w:after="200" w:line="276" w:lineRule="auto"/>
        <w:ind w:firstLine="567"/>
        <w:jc w:val="both"/>
      </w:pPr>
      <w:r w:rsidRPr="00B90937">
        <w:t xml:space="preserve"> </w:t>
      </w:r>
      <w:r w:rsidR="00B90937" w:rsidRPr="00B90937">
        <w:t>Ресурсным центром по дополнительному образованию МАОУ ДО «ЦРТДиЮ» организовано и проведено 55 конкурсных программ для детей Энгельсского района, кроме того проводились районные этапы региональных и всероссийских конкурсов по приказам Министерства образования области и Комитета по образованию и молодежной политике АЭМР. Среди подобных программ фестиваль детского творчества «Покровские самоцветы» (проводится традиционно), экологические конференции, посвященные проблемам экологического воспитания личности, конкурсы рисунков и декоративно прикладного творчества по различной тематике, конкурсы патриотического направления, краеведческие гостиные и т.д. Возобновил свою работу фестиваль национальных культур «В семье единой». Стали традиционными открытые соревнования по ушу «</w:t>
      </w:r>
      <w:proofErr w:type="spellStart"/>
      <w:r w:rsidR="00B90937" w:rsidRPr="00B90937">
        <w:t>Энгельсские</w:t>
      </w:r>
      <w:proofErr w:type="spellEnd"/>
      <w:r w:rsidR="00B90937" w:rsidRPr="00B90937">
        <w:t xml:space="preserve"> звезды», экологический турнир «Эко-Ас», муниципальное первенство по спортивным танцевальным направлениям «</w:t>
      </w:r>
      <w:proofErr w:type="spellStart"/>
      <w:r w:rsidR="00B90937" w:rsidRPr="00B90937">
        <w:t>Dance</w:t>
      </w:r>
      <w:proofErr w:type="spellEnd"/>
      <w:r w:rsidR="00B90937" w:rsidRPr="00B90937">
        <w:t xml:space="preserve"> </w:t>
      </w:r>
      <w:proofErr w:type="spellStart"/>
      <w:r w:rsidR="00B90937" w:rsidRPr="00B90937">
        <w:t>Mix</w:t>
      </w:r>
      <w:proofErr w:type="spellEnd"/>
      <w:r w:rsidR="00B90937" w:rsidRPr="00B90937">
        <w:t xml:space="preserve">». Конкурс творческих проектов «Детских рук мастерство» перепрофилирован в формат </w:t>
      </w:r>
      <w:proofErr w:type="gramStart"/>
      <w:r w:rsidR="00B90937" w:rsidRPr="00B90937">
        <w:t>интернет-конкурса</w:t>
      </w:r>
      <w:proofErr w:type="gramEnd"/>
      <w:r w:rsidR="00B90937" w:rsidRPr="00B90937">
        <w:t>. Активно проводились районные соревнования для одаренных спортсменов и туристов на базе МБОУ ДОД «ДЮСШ» и МБОУ ДОД «Энгельсская станция детского и юношеского туризма и экскурсий (юных туристов)»</w:t>
      </w:r>
      <w:r w:rsidR="00B90937">
        <w:t>.</w:t>
      </w:r>
      <w:r>
        <w:t xml:space="preserve">                                                                                </w:t>
      </w:r>
    </w:p>
    <w:p w:rsidR="007B4856" w:rsidRPr="00EA52AB" w:rsidRDefault="007B4856" w:rsidP="003E041F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7B4856">
        <w:rPr>
          <w:rFonts w:eastAsia="Calibri"/>
          <w:lang w:eastAsia="en-US"/>
        </w:rPr>
        <w:t>Организация научно-исследовательской деятельности обучающихся в рамках научного общества - составная часть обучения и воспитания школьников в образовательных учреждениях.  Важно не только выявить одаренных детей, но и обеспечить реализацию их творческих способностей, предоставить ученикам возможность само</w:t>
      </w:r>
      <w:r w:rsidR="00C00D40">
        <w:rPr>
          <w:rFonts w:eastAsia="Calibri"/>
          <w:lang w:eastAsia="en-US"/>
        </w:rPr>
        <w:t xml:space="preserve"> </w:t>
      </w:r>
      <w:r w:rsidRPr="007B4856">
        <w:rPr>
          <w:rFonts w:eastAsia="Calibri"/>
          <w:lang w:eastAsia="en-US"/>
        </w:rPr>
        <w:t>реализоваться  в различных областях, в том числе в научно-исследовательской деятельности. Итоги работы научных обществ</w:t>
      </w:r>
      <w:r w:rsidR="009B0A91">
        <w:rPr>
          <w:rFonts w:eastAsia="Calibri"/>
          <w:lang w:eastAsia="en-US"/>
        </w:rPr>
        <w:t>,</w:t>
      </w:r>
      <w:r w:rsidRPr="007B4856">
        <w:rPr>
          <w:rFonts w:eastAsia="Calibri"/>
          <w:lang w:eastAsia="en-US"/>
        </w:rPr>
        <w:t xml:space="preserve"> как правило</w:t>
      </w:r>
      <w:r w:rsidR="009B0A91">
        <w:rPr>
          <w:rFonts w:eastAsia="Calibri"/>
          <w:lang w:eastAsia="en-US"/>
        </w:rPr>
        <w:t>,</w:t>
      </w:r>
      <w:r w:rsidRPr="007B4856">
        <w:rPr>
          <w:rFonts w:eastAsia="Calibri"/>
          <w:lang w:eastAsia="en-US"/>
        </w:rPr>
        <w:t xml:space="preserve"> подводится  на фестивалях или научно-практических конференциях школьников в конце учебного года. Лучшие работы учащихся представляются на предметные секции муниципальной научно-практической конференции «Первые шаги в науке». </w:t>
      </w:r>
      <w:r w:rsidR="009B0A91">
        <w:rPr>
          <w:rFonts w:eastAsia="Calibri"/>
          <w:lang w:eastAsia="en-US"/>
        </w:rPr>
        <w:t xml:space="preserve"> </w:t>
      </w:r>
    </w:p>
    <w:p w:rsidR="00506028" w:rsidRPr="00B62330" w:rsidRDefault="00B62330" w:rsidP="009B0A91">
      <w:pPr>
        <w:pStyle w:val="a3"/>
        <w:suppressAutoHyphens w:val="0"/>
        <w:spacing w:after="0" w:line="240" w:lineRule="auto"/>
        <w:ind w:left="0" w:firstLine="709"/>
        <w:contextualSpacing/>
        <w:jc w:val="both"/>
        <w:rPr>
          <w:lang w:eastAsia="en-US"/>
        </w:rPr>
      </w:pPr>
      <w:r w:rsidRPr="00B6233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.3. Развитие </w:t>
      </w:r>
      <w:r w:rsidR="00B2105F">
        <w:rPr>
          <w:rFonts w:ascii="Times New Roman" w:hAnsi="Times New Roman"/>
          <w:b/>
          <w:sz w:val="24"/>
          <w:szCs w:val="24"/>
        </w:rPr>
        <w:t xml:space="preserve">сети образовательных учреждений, реализующих специальные программы работы с одаренными детьми. </w:t>
      </w:r>
      <w:r w:rsidRPr="00B62330">
        <w:rPr>
          <w:rFonts w:ascii="Times New Roman" w:hAnsi="Times New Roman"/>
          <w:sz w:val="24"/>
          <w:szCs w:val="24"/>
        </w:rPr>
        <w:t>В районе функционирую</w:t>
      </w:r>
      <w:r w:rsidR="00B2105F">
        <w:rPr>
          <w:rFonts w:ascii="Times New Roman" w:hAnsi="Times New Roman"/>
          <w:sz w:val="24"/>
          <w:szCs w:val="24"/>
        </w:rPr>
        <w:t>т</w:t>
      </w:r>
      <w:r w:rsidRPr="00B62330">
        <w:rPr>
          <w:rFonts w:ascii="Times New Roman" w:hAnsi="Times New Roman"/>
          <w:sz w:val="24"/>
          <w:szCs w:val="24"/>
        </w:rPr>
        <w:t xml:space="preserve"> общеобразовательные учреждения с углубленным изучением отдельных предметов</w:t>
      </w:r>
      <w:r w:rsidR="00B2105F">
        <w:rPr>
          <w:rFonts w:ascii="Times New Roman" w:hAnsi="Times New Roman"/>
          <w:sz w:val="24"/>
          <w:szCs w:val="24"/>
        </w:rPr>
        <w:t xml:space="preserve"> - СОШ № 15, 23, 30, 32. </w:t>
      </w:r>
    </w:p>
    <w:p w:rsidR="00506028" w:rsidRDefault="00B2105F" w:rsidP="00332A7D">
      <w:pPr>
        <w:pStyle w:val="a3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2105F">
        <w:rPr>
          <w:rFonts w:ascii="Times New Roman" w:hAnsi="Times New Roman"/>
          <w:b/>
          <w:sz w:val="24"/>
          <w:szCs w:val="24"/>
        </w:rPr>
        <w:t>2</w:t>
      </w:r>
      <w:r w:rsidR="005416B0" w:rsidRPr="00B2105F">
        <w:rPr>
          <w:rFonts w:ascii="Times New Roman" w:hAnsi="Times New Roman"/>
          <w:b/>
          <w:sz w:val="24"/>
          <w:szCs w:val="24"/>
        </w:rPr>
        <w:t>.4</w:t>
      </w:r>
      <w:r w:rsidR="00506028" w:rsidRPr="007B4856">
        <w:rPr>
          <w:rFonts w:ascii="Times New Roman" w:hAnsi="Times New Roman"/>
          <w:sz w:val="24"/>
          <w:szCs w:val="24"/>
        </w:rPr>
        <w:t>.</w:t>
      </w:r>
      <w:r w:rsidR="00506028" w:rsidRPr="007B4856">
        <w:rPr>
          <w:rFonts w:ascii="Times New Roman" w:hAnsi="Times New Roman"/>
          <w:b/>
          <w:sz w:val="24"/>
          <w:szCs w:val="24"/>
        </w:rPr>
        <w:t xml:space="preserve">Проведение диагностики признаков ранней одаренности </w:t>
      </w:r>
      <w:r w:rsidR="00506028" w:rsidRPr="007B4856">
        <w:rPr>
          <w:rFonts w:ascii="Times New Roman" w:hAnsi="Times New Roman"/>
          <w:sz w:val="24"/>
          <w:szCs w:val="24"/>
        </w:rPr>
        <w:t>в целях обеспечения раннего выявления одаренности школьников и организации их сопровождения на уровне образовательного учреждения. По результатам диагностики</w:t>
      </w:r>
      <w:r w:rsidR="00506028" w:rsidRPr="000678C5">
        <w:rPr>
          <w:rFonts w:ascii="Times New Roman" w:hAnsi="Times New Roman"/>
          <w:sz w:val="24"/>
          <w:szCs w:val="24"/>
        </w:rPr>
        <w:t xml:space="preserve"> и с учетом достижений учащихся создана муниципальная база данных одаренных детей этой возрастной категории, включающая 716 человек.</w:t>
      </w:r>
    </w:p>
    <w:p w:rsidR="00715521" w:rsidRPr="00715521" w:rsidRDefault="00715521" w:rsidP="00715521">
      <w:pPr>
        <w:pStyle w:val="a3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15521">
        <w:rPr>
          <w:rFonts w:ascii="Times New Roman" w:hAnsi="Times New Roman"/>
          <w:sz w:val="24"/>
          <w:szCs w:val="24"/>
        </w:rPr>
        <w:t>роведение психолого-педагогического мониторингового исследования, направленного  на изучение проблемных и ресурсных зон образовательной среды с  целью дальнейшей оптимизации условий развития способностей  и одаренности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506028" w:rsidRPr="007B4856" w:rsidRDefault="005416B0" w:rsidP="007B4856">
      <w:pPr>
        <w:pStyle w:val="a3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78C5">
        <w:rPr>
          <w:rFonts w:ascii="Times New Roman" w:hAnsi="Times New Roman"/>
          <w:sz w:val="24"/>
          <w:szCs w:val="24"/>
        </w:rPr>
        <w:t>1.5</w:t>
      </w:r>
      <w:r w:rsidR="00506028" w:rsidRPr="000678C5">
        <w:rPr>
          <w:rFonts w:ascii="Times New Roman" w:hAnsi="Times New Roman"/>
          <w:sz w:val="24"/>
          <w:szCs w:val="24"/>
        </w:rPr>
        <w:t>.</w:t>
      </w:r>
      <w:r w:rsidR="00506028" w:rsidRPr="000678C5">
        <w:rPr>
          <w:rFonts w:ascii="Times New Roman" w:hAnsi="Times New Roman"/>
          <w:b/>
          <w:sz w:val="24"/>
          <w:szCs w:val="24"/>
        </w:rPr>
        <w:t xml:space="preserve"> Развитие партнерских отношений с учреждениями, обеспечивающими сопр</w:t>
      </w:r>
      <w:r w:rsidR="00AB5959">
        <w:rPr>
          <w:rFonts w:ascii="Times New Roman" w:hAnsi="Times New Roman"/>
          <w:b/>
          <w:sz w:val="24"/>
          <w:szCs w:val="24"/>
        </w:rPr>
        <w:t xml:space="preserve">овождение одаренных школьников. </w:t>
      </w:r>
      <w:r w:rsidRPr="000678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B5959" w:rsidRPr="00AB5959">
        <w:rPr>
          <w:rFonts w:ascii="Times New Roman" w:hAnsi="Times New Roman"/>
          <w:sz w:val="24"/>
          <w:szCs w:val="24"/>
          <w:lang w:eastAsia="en-US"/>
        </w:rPr>
        <w:t>Обучающиеся</w:t>
      </w:r>
      <w:proofErr w:type="gramEnd"/>
      <w:r w:rsidR="00AB5959" w:rsidRPr="00AB5959">
        <w:rPr>
          <w:rFonts w:ascii="Times New Roman" w:hAnsi="Times New Roman"/>
          <w:sz w:val="24"/>
          <w:szCs w:val="24"/>
          <w:lang w:eastAsia="en-US"/>
        </w:rPr>
        <w:t xml:space="preserve"> района принимают участие в олимпиадах, проводимых ВУЗами  г. Саратова (СГАУ, СГТУ им. Гагарина).  Налажено сотрудничество с кафедрами естественных наук ЭТИ СГТУ им. Ю.А. Гагарина. Преподавателями ВУЗа проводятся  научно-практические семинары для учителей физики, </w:t>
      </w:r>
      <w:r w:rsidR="00AB5959" w:rsidRPr="00AB5959">
        <w:rPr>
          <w:rFonts w:ascii="Times New Roman" w:hAnsi="Times New Roman"/>
          <w:sz w:val="24"/>
          <w:szCs w:val="24"/>
          <w:lang w:eastAsia="en-US"/>
        </w:rPr>
        <w:lastRenderedPageBreak/>
        <w:t xml:space="preserve">химии, расширяющие круг знаний по данным предметам и способствующие совершенствованию работы с детьми с высоким потенциалом, </w:t>
      </w:r>
      <w:proofErr w:type="spellStart"/>
      <w:r w:rsidR="00AB5959" w:rsidRPr="00AB5959">
        <w:rPr>
          <w:rFonts w:ascii="Times New Roman" w:hAnsi="Times New Roman"/>
          <w:sz w:val="24"/>
          <w:szCs w:val="24"/>
          <w:lang w:eastAsia="en-US"/>
        </w:rPr>
        <w:t>Брейн-ринги</w:t>
      </w:r>
      <w:proofErr w:type="spellEnd"/>
      <w:r w:rsidR="00AB5959" w:rsidRPr="00AB5959">
        <w:rPr>
          <w:rFonts w:ascii="Times New Roman" w:hAnsi="Times New Roman"/>
          <w:sz w:val="24"/>
          <w:szCs w:val="24"/>
          <w:lang w:eastAsia="en-US"/>
        </w:rPr>
        <w:t xml:space="preserve"> для школьников.</w:t>
      </w:r>
      <w:r w:rsidR="00AB5959" w:rsidRPr="00AB5959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506028" w:rsidRPr="007B4856" w:rsidRDefault="00506028" w:rsidP="00506028">
      <w:pPr>
        <w:ind w:firstLine="709"/>
        <w:jc w:val="both"/>
        <w:rPr>
          <w:b/>
        </w:rPr>
      </w:pPr>
      <w:r w:rsidRPr="007B4856">
        <w:rPr>
          <w:b/>
        </w:rPr>
        <w:t xml:space="preserve">Вместе с тем, </w:t>
      </w:r>
      <w:r w:rsidR="00BF5AE1">
        <w:rPr>
          <w:b/>
        </w:rPr>
        <w:t xml:space="preserve">в работе </w:t>
      </w:r>
      <w:r w:rsidRPr="007B4856">
        <w:rPr>
          <w:b/>
        </w:rPr>
        <w:t>с одаренными детьми в муниципалитете, существует ряд проблем:</w:t>
      </w:r>
    </w:p>
    <w:p w:rsidR="00506028" w:rsidRPr="000678C5" w:rsidRDefault="00506028" w:rsidP="00506028">
      <w:pPr>
        <w:numPr>
          <w:ilvl w:val="0"/>
          <w:numId w:val="2"/>
        </w:numPr>
        <w:ind w:left="0" w:firstLine="709"/>
        <w:jc w:val="both"/>
      </w:pPr>
      <w:r w:rsidRPr="000678C5">
        <w:t>до настоящего времени работа с талантливыми детьми не имела единого муниципального организационного и образовательного пространства;</w:t>
      </w:r>
    </w:p>
    <w:p w:rsidR="00506028" w:rsidRPr="000678C5" w:rsidRDefault="00506028" w:rsidP="00506028">
      <w:pPr>
        <w:numPr>
          <w:ilvl w:val="0"/>
          <w:numId w:val="2"/>
        </w:numPr>
        <w:ind w:left="0" w:firstLine="709"/>
        <w:jc w:val="both"/>
      </w:pPr>
      <w:r w:rsidRPr="000678C5">
        <w:t>сопровождение одаренных школьников представлено отдельными муниципальными программами, проектами и отдельными мероприятиями, зачастую не связанными между собой;</w:t>
      </w:r>
    </w:p>
    <w:p w:rsidR="00506028" w:rsidRPr="000678C5" w:rsidRDefault="00506028" w:rsidP="00506028">
      <w:pPr>
        <w:numPr>
          <w:ilvl w:val="0"/>
          <w:numId w:val="2"/>
        </w:numPr>
        <w:ind w:left="0" w:firstLine="709"/>
        <w:jc w:val="both"/>
      </w:pPr>
      <w:r w:rsidRPr="000678C5">
        <w:t>недостаточно четко выстроено непрерывное сопровождение одаренных детей, начиная с дошкольного возраста;</w:t>
      </w:r>
    </w:p>
    <w:p w:rsidR="00506028" w:rsidRPr="00E16819" w:rsidRDefault="00506028" w:rsidP="00506028">
      <w:pPr>
        <w:numPr>
          <w:ilvl w:val="0"/>
          <w:numId w:val="2"/>
        </w:numPr>
        <w:ind w:left="0" w:firstLine="709"/>
        <w:jc w:val="both"/>
      </w:pPr>
      <w:r w:rsidRPr="000678C5">
        <w:t>недостаточно эффективно используется муниципальная база данных одаренных школьников, в целях обеспечения индивидуализации их сопровождения и поддержки,</w:t>
      </w:r>
      <w:r w:rsidR="00E16819" w:rsidRPr="00E16819">
        <w:rPr>
          <w:color w:val="FF0000"/>
        </w:rPr>
        <w:t xml:space="preserve"> </w:t>
      </w:r>
      <w:r w:rsidRPr="000678C5">
        <w:t>ис</w:t>
      </w:r>
      <w:r w:rsidR="00E16819">
        <w:t>пользуется не всегда эффективно,</w:t>
      </w:r>
      <w:r w:rsidR="00E16819" w:rsidRPr="00E16819">
        <w:rPr>
          <w:color w:val="FF0000"/>
        </w:rPr>
        <w:t xml:space="preserve"> </w:t>
      </w:r>
      <w:r w:rsidR="00E16819" w:rsidRPr="00E16819">
        <w:t>кроме того в базу не включены дети со специальными одаренностями;</w:t>
      </w:r>
    </w:p>
    <w:p w:rsidR="00506028" w:rsidRPr="000678C5" w:rsidRDefault="00506028" w:rsidP="00506028">
      <w:pPr>
        <w:numPr>
          <w:ilvl w:val="0"/>
          <w:numId w:val="2"/>
        </w:numPr>
        <w:ind w:left="0" w:firstLine="709"/>
        <w:jc w:val="both"/>
      </w:pPr>
      <w:r w:rsidRPr="000678C5">
        <w:t>сопровождение одаренных школьников в образовательных учреждениях организуется без участия родителей и органов государственного управления;</w:t>
      </w:r>
    </w:p>
    <w:p w:rsidR="00506028" w:rsidRPr="000678C5" w:rsidRDefault="00506028" w:rsidP="00506028">
      <w:pPr>
        <w:numPr>
          <w:ilvl w:val="0"/>
          <w:numId w:val="2"/>
        </w:numPr>
        <w:ind w:left="0" w:firstLine="709"/>
        <w:jc w:val="both"/>
      </w:pPr>
      <w:r w:rsidRPr="000678C5">
        <w:t>отсутствие индивидуальных образовательных маршрутов  одаренных школьников зачастую ведет к перегрузкам этих детей;</w:t>
      </w:r>
    </w:p>
    <w:p w:rsidR="00506028" w:rsidRDefault="00506028" w:rsidP="007B4856">
      <w:pPr>
        <w:numPr>
          <w:ilvl w:val="0"/>
          <w:numId w:val="2"/>
        </w:numPr>
        <w:ind w:left="0" w:firstLine="709"/>
        <w:jc w:val="both"/>
      </w:pPr>
      <w:r w:rsidRPr="000678C5">
        <w:t>недостаточно сформирована инфраструктура поддержки и сопровождения одаренных школьников, недостаточно современного оборудования для исследовательской</w:t>
      </w:r>
      <w:r w:rsidR="00B26075">
        <w:t>, научно-технической</w:t>
      </w:r>
      <w:r w:rsidRPr="000678C5">
        <w:t xml:space="preserve"> деятельности школьников.</w:t>
      </w:r>
    </w:p>
    <w:p w:rsidR="00B26075" w:rsidRPr="00B26075" w:rsidRDefault="00B26075" w:rsidP="00B26075">
      <w:pPr>
        <w:numPr>
          <w:ilvl w:val="0"/>
          <w:numId w:val="2"/>
        </w:numPr>
        <w:ind w:left="0" w:firstLine="709"/>
        <w:jc w:val="both"/>
      </w:pPr>
      <w:r w:rsidRPr="00B26075">
        <w:t>недостаточно развита материальная база учреждений дополнительного образования, вследствие чего неэффективно организуется сопровождение детей со специальными (художественными, вокальными, спортивными и т.п.) одаренностями.</w:t>
      </w:r>
    </w:p>
    <w:p w:rsidR="00B2105F" w:rsidRPr="008D3B28" w:rsidRDefault="008D3B28" w:rsidP="008D3B28">
      <w:pPr>
        <w:jc w:val="both"/>
      </w:pPr>
      <w:r>
        <w:t xml:space="preserve">            -  </w:t>
      </w:r>
      <w:r w:rsidR="00A148C2">
        <w:t xml:space="preserve">недостаточно развито </w:t>
      </w:r>
      <w:r w:rsidRPr="008D3B28">
        <w:t xml:space="preserve">предоставление детям-инвалидам и детям с ограниченными возможностями </w:t>
      </w:r>
      <w:proofErr w:type="gramStart"/>
      <w:r w:rsidRPr="008D3B28">
        <w:t>здоровья возможности выбора формы участия</w:t>
      </w:r>
      <w:proofErr w:type="gramEnd"/>
      <w:r w:rsidRPr="008D3B28">
        <w:t xml:space="preserve"> в мероприятиях</w:t>
      </w:r>
      <w:r w:rsidR="00A148C2">
        <w:t xml:space="preserve"> </w:t>
      </w:r>
      <w:r w:rsidRPr="008D3B28">
        <w:t>(заочная форма, дистанционная);</w:t>
      </w:r>
    </w:p>
    <w:p w:rsidR="00506028" w:rsidRPr="000678C5" w:rsidRDefault="00506028" w:rsidP="00506028">
      <w:pPr>
        <w:ind w:firstLine="709"/>
        <w:jc w:val="both"/>
      </w:pPr>
      <w:r w:rsidRPr="000678C5">
        <w:t xml:space="preserve">В связи с вышесказанным, возникла необходимость обновления муниципальной  системы работы с талантливыми </w:t>
      </w:r>
      <w:r w:rsidR="00AA3A19" w:rsidRPr="000678C5">
        <w:t xml:space="preserve">(одарёнными) детьми в </w:t>
      </w:r>
      <w:proofErr w:type="spellStart"/>
      <w:r w:rsidR="00AA3A19" w:rsidRPr="000678C5">
        <w:t>Энгельсском</w:t>
      </w:r>
      <w:proofErr w:type="spellEnd"/>
      <w:r w:rsidRPr="000678C5">
        <w:t xml:space="preserve"> муниципальном районе и разработке Концепции, отвечающей требованиям времени.</w:t>
      </w:r>
    </w:p>
    <w:p w:rsidR="00506028" w:rsidRPr="000678C5" w:rsidRDefault="005C095D" w:rsidP="00B2105F">
      <w:pPr>
        <w:ind w:firstLine="709"/>
        <w:rPr>
          <w:b/>
        </w:rPr>
      </w:pPr>
      <w:r>
        <w:rPr>
          <w:b/>
        </w:rPr>
        <w:t xml:space="preserve"> </w:t>
      </w:r>
    </w:p>
    <w:p w:rsidR="00506028" w:rsidRPr="000678C5" w:rsidRDefault="00506028" w:rsidP="00B2105F">
      <w:pPr>
        <w:ind w:firstLine="709"/>
        <w:jc w:val="center"/>
        <w:rPr>
          <w:b/>
        </w:rPr>
      </w:pPr>
      <w:r w:rsidRPr="000678C5">
        <w:rPr>
          <w:b/>
        </w:rPr>
        <w:t>3. Базовые принципы построения и основные задачи муниципальной системы выявления и развития молодых талантов</w:t>
      </w:r>
    </w:p>
    <w:p w:rsidR="00506028" w:rsidRPr="000678C5" w:rsidRDefault="00506028" w:rsidP="00297310">
      <w:pPr>
        <w:ind w:firstLine="709"/>
        <w:jc w:val="both"/>
      </w:pPr>
      <w:r w:rsidRPr="000678C5">
        <w:t>Муниципальная система выявления и развития молодых талантов формируется как совокупность инициатив, программ и мероприятий, обеспечивающих развитие и реализацию способностей всех детей и молодежи в целях достижения ими выдающихся результатов.</w:t>
      </w:r>
    </w:p>
    <w:p w:rsidR="00506028" w:rsidRPr="000678C5" w:rsidRDefault="00506028" w:rsidP="00506028">
      <w:pPr>
        <w:shd w:val="clear" w:color="auto" w:fill="FFFFFF"/>
        <w:ind w:firstLine="709"/>
        <w:jc w:val="both"/>
        <w:rPr>
          <w:b/>
          <w:spacing w:val="3"/>
        </w:rPr>
      </w:pPr>
      <w:r w:rsidRPr="000678C5">
        <w:rPr>
          <w:b/>
          <w:spacing w:val="3"/>
        </w:rPr>
        <w:t>Цель:</w:t>
      </w:r>
    </w:p>
    <w:p w:rsidR="00506028" w:rsidRPr="000678C5" w:rsidRDefault="00506028" w:rsidP="0050602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0678C5">
        <w:rPr>
          <w:rFonts w:ascii="Times New Roman" w:hAnsi="Times New Roman"/>
          <w:spacing w:val="3"/>
          <w:sz w:val="24"/>
          <w:szCs w:val="24"/>
        </w:rPr>
        <w:t>Модернизация и систематизация существующих видов деятельности по выявлению, поддержке и сопровождению одарённых детей, пол</w:t>
      </w:r>
      <w:r w:rsidR="00487154" w:rsidRPr="000678C5">
        <w:rPr>
          <w:rFonts w:ascii="Times New Roman" w:hAnsi="Times New Roman"/>
          <w:spacing w:val="3"/>
          <w:sz w:val="24"/>
          <w:szCs w:val="24"/>
        </w:rPr>
        <w:t xml:space="preserve">учающих образование в </w:t>
      </w:r>
      <w:proofErr w:type="spellStart"/>
      <w:r w:rsidR="00487154" w:rsidRPr="000678C5">
        <w:rPr>
          <w:rFonts w:ascii="Times New Roman" w:hAnsi="Times New Roman"/>
          <w:spacing w:val="3"/>
          <w:sz w:val="24"/>
          <w:szCs w:val="24"/>
        </w:rPr>
        <w:t>Энгельсском</w:t>
      </w:r>
      <w:proofErr w:type="spellEnd"/>
      <w:r w:rsidRPr="000678C5">
        <w:rPr>
          <w:rFonts w:ascii="Times New Roman" w:hAnsi="Times New Roman"/>
          <w:spacing w:val="3"/>
          <w:sz w:val="24"/>
          <w:szCs w:val="24"/>
        </w:rPr>
        <w:t xml:space="preserve"> муниципальном районе.</w:t>
      </w:r>
    </w:p>
    <w:p w:rsidR="00506028" w:rsidRPr="000678C5" w:rsidRDefault="00506028" w:rsidP="00506028">
      <w:pPr>
        <w:shd w:val="clear" w:color="auto" w:fill="FFFFFF"/>
        <w:ind w:firstLine="709"/>
        <w:jc w:val="both"/>
        <w:rPr>
          <w:b/>
          <w:spacing w:val="3"/>
        </w:rPr>
      </w:pPr>
      <w:r w:rsidRPr="000678C5">
        <w:rPr>
          <w:b/>
          <w:spacing w:val="3"/>
        </w:rPr>
        <w:t>Задачи:</w:t>
      </w:r>
    </w:p>
    <w:p w:rsidR="00506028" w:rsidRPr="000678C5" w:rsidRDefault="00506028" w:rsidP="00506028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0678C5">
        <w:rPr>
          <w:rFonts w:ascii="Times New Roman" w:hAnsi="Times New Roman"/>
          <w:spacing w:val="3"/>
          <w:sz w:val="24"/>
          <w:szCs w:val="24"/>
        </w:rPr>
        <w:t xml:space="preserve">организовать сбор актуальной статистики об одарённых детях; </w:t>
      </w:r>
    </w:p>
    <w:p w:rsidR="00506028" w:rsidRPr="000678C5" w:rsidRDefault="00506028" w:rsidP="00506028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0678C5">
        <w:rPr>
          <w:rFonts w:ascii="Times New Roman" w:hAnsi="Times New Roman"/>
          <w:spacing w:val="3"/>
          <w:sz w:val="24"/>
          <w:szCs w:val="24"/>
        </w:rPr>
        <w:t>включить в систему сопровожд</w:t>
      </w:r>
      <w:r w:rsidR="00487154" w:rsidRPr="000678C5">
        <w:rPr>
          <w:rFonts w:ascii="Times New Roman" w:hAnsi="Times New Roman"/>
          <w:spacing w:val="3"/>
          <w:sz w:val="24"/>
          <w:szCs w:val="24"/>
        </w:rPr>
        <w:t>ения одарённых детей Энгельсского</w:t>
      </w:r>
      <w:r w:rsidRPr="000678C5">
        <w:rPr>
          <w:rFonts w:ascii="Times New Roman" w:hAnsi="Times New Roman"/>
          <w:spacing w:val="3"/>
          <w:sz w:val="24"/>
          <w:szCs w:val="24"/>
        </w:rPr>
        <w:t xml:space="preserve"> муниципального района актуальные направления деятельности;</w:t>
      </w:r>
    </w:p>
    <w:p w:rsidR="00506028" w:rsidRPr="000678C5" w:rsidRDefault="00506028" w:rsidP="00506028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0678C5">
        <w:rPr>
          <w:rFonts w:ascii="Times New Roman" w:hAnsi="Times New Roman"/>
          <w:spacing w:val="3"/>
          <w:sz w:val="24"/>
          <w:szCs w:val="24"/>
        </w:rPr>
        <w:t>выстроить многоуровневое образовательное пространство выявления и сопровождения одарённых детей, получающих образование в образов</w:t>
      </w:r>
      <w:r w:rsidR="00487154" w:rsidRPr="000678C5">
        <w:rPr>
          <w:rFonts w:ascii="Times New Roman" w:hAnsi="Times New Roman"/>
          <w:spacing w:val="3"/>
          <w:sz w:val="24"/>
          <w:szCs w:val="24"/>
        </w:rPr>
        <w:t>ательных учреждениях Энгельсского</w:t>
      </w:r>
      <w:r w:rsidRPr="000678C5">
        <w:rPr>
          <w:rFonts w:ascii="Times New Roman" w:hAnsi="Times New Roman"/>
          <w:spacing w:val="3"/>
          <w:sz w:val="24"/>
          <w:szCs w:val="24"/>
        </w:rPr>
        <w:t xml:space="preserve"> муниципального района через развитие сети инновационных образовательных площадок;</w:t>
      </w:r>
    </w:p>
    <w:p w:rsidR="00506028" w:rsidRPr="000678C5" w:rsidRDefault="00506028" w:rsidP="00506028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0678C5">
        <w:rPr>
          <w:rFonts w:ascii="Times New Roman" w:hAnsi="Times New Roman"/>
          <w:spacing w:val="3"/>
          <w:sz w:val="24"/>
          <w:szCs w:val="24"/>
        </w:rPr>
        <w:t>централизовать  процессы управления работой с одарёнными детьми через  муници</w:t>
      </w:r>
      <w:r w:rsidR="00297310" w:rsidRPr="000678C5">
        <w:rPr>
          <w:rFonts w:ascii="Times New Roman" w:hAnsi="Times New Roman"/>
          <w:spacing w:val="3"/>
          <w:sz w:val="24"/>
          <w:szCs w:val="24"/>
        </w:rPr>
        <w:t>пальные</w:t>
      </w:r>
      <w:r w:rsidRPr="000678C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297310" w:rsidRPr="000678C5">
        <w:rPr>
          <w:rFonts w:ascii="Times New Roman" w:hAnsi="Times New Roman"/>
          <w:spacing w:val="3"/>
          <w:sz w:val="24"/>
          <w:szCs w:val="24"/>
        </w:rPr>
        <w:t>ресурсные</w:t>
      </w:r>
      <w:r w:rsidR="00487154" w:rsidRPr="000678C5">
        <w:rPr>
          <w:rFonts w:ascii="Times New Roman" w:hAnsi="Times New Roman"/>
          <w:spacing w:val="3"/>
          <w:sz w:val="24"/>
          <w:szCs w:val="24"/>
        </w:rPr>
        <w:t xml:space="preserve"> ц</w:t>
      </w:r>
      <w:r w:rsidRPr="000678C5">
        <w:rPr>
          <w:rFonts w:ascii="Times New Roman" w:hAnsi="Times New Roman"/>
          <w:spacing w:val="3"/>
          <w:sz w:val="24"/>
          <w:szCs w:val="24"/>
        </w:rPr>
        <w:t>ентр</w:t>
      </w:r>
      <w:r w:rsidR="00297310" w:rsidRPr="000678C5">
        <w:rPr>
          <w:rFonts w:ascii="Times New Roman" w:hAnsi="Times New Roman"/>
          <w:spacing w:val="3"/>
          <w:sz w:val="24"/>
          <w:szCs w:val="24"/>
        </w:rPr>
        <w:t>ы</w:t>
      </w:r>
      <w:r w:rsidRPr="000678C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87154" w:rsidRPr="000678C5">
        <w:rPr>
          <w:rFonts w:ascii="Times New Roman" w:hAnsi="Times New Roman"/>
          <w:spacing w:val="3"/>
          <w:sz w:val="24"/>
          <w:szCs w:val="24"/>
        </w:rPr>
        <w:t xml:space="preserve"> работы с одаренны</w:t>
      </w:r>
      <w:r w:rsidR="00297310" w:rsidRPr="000678C5">
        <w:rPr>
          <w:rFonts w:ascii="Times New Roman" w:hAnsi="Times New Roman"/>
          <w:spacing w:val="3"/>
          <w:sz w:val="24"/>
          <w:szCs w:val="24"/>
        </w:rPr>
        <w:t>ми детьми на базе муниципальных</w:t>
      </w:r>
      <w:r w:rsidR="00487154" w:rsidRPr="000678C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297310" w:rsidRPr="000678C5">
        <w:rPr>
          <w:rFonts w:ascii="Times New Roman" w:hAnsi="Times New Roman"/>
          <w:spacing w:val="3"/>
          <w:sz w:val="24"/>
          <w:szCs w:val="24"/>
        </w:rPr>
        <w:t>образовательных учреждений.</w:t>
      </w:r>
    </w:p>
    <w:p w:rsidR="00506028" w:rsidRPr="00BF5AE1" w:rsidRDefault="00506028" w:rsidP="00506028">
      <w:pPr>
        <w:pStyle w:val="a3"/>
        <w:shd w:val="clear" w:color="auto" w:fill="FFFFFF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3"/>
          <w:sz w:val="24"/>
          <w:szCs w:val="24"/>
        </w:rPr>
      </w:pPr>
      <w:r w:rsidRPr="00BF5AE1">
        <w:rPr>
          <w:rFonts w:ascii="Times New Roman" w:hAnsi="Times New Roman"/>
          <w:b/>
          <w:spacing w:val="3"/>
          <w:sz w:val="24"/>
          <w:szCs w:val="24"/>
        </w:rPr>
        <w:t>Муниципальная система выявления и развития молодых талантов строится на следующих базовых принципах:</w:t>
      </w:r>
    </w:p>
    <w:p w:rsidR="00506028" w:rsidRPr="000678C5" w:rsidRDefault="00506028" w:rsidP="00506028">
      <w:pPr>
        <w:numPr>
          <w:ilvl w:val="0"/>
          <w:numId w:val="5"/>
        </w:numPr>
        <w:ind w:left="0" w:firstLine="709"/>
        <w:jc w:val="both"/>
      </w:pPr>
      <w:r w:rsidRPr="000678C5">
        <w:lastRenderedPageBreak/>
        <w:t>приоритет интересов личности ребёнка, молодого человека, его права на свободу выбора направления обучения, забота о его здоровье;</w:t>
      </w:r>
    </w:p>
    <w:p w:rsidR="00506028" w:rsidRPr="000678C5" w:rsidRDefault="00506028" w:rsidP="00506028">
      <w:pPr>
        <w:numPr>
          <w:ilvl w:val="0"/>
          <w:numId w:val="5"/>
        </w:numPr>
        <w:ind w:left="0" w:firstLine="709"/>
        <w:jc w:val="both"/>
      </w:pPr>
      <w:r w:rsidRPr="000678C5">
        <w:t>доступность и открытость;</w:t>
      </w:r>
    </w:p>
    <w:p w:rsidR="00506028" w:rsidRPr="000678C5" w:rsidRDefault="00506028" w:rsidP="00506028">
      <w:pPr>
        <w:numPr>
          <w:ilvl w:val="0"/>
          <w:numId w:val="5"/>
        </w:numPr>
        <w:ind w:left="0" w:firstLine="709"/>
        <w:jc w:val="both"/>
      </w:pPr>
      <w:r w:rsidRPr="000678C5">
        <w:t>опора на высококвалифицированные кадры, лучшие образовательные учреждения, передовые методики обучения;</w:t>
      </w:r>
    </w:p>
    <w:p w:rsidR="00506028" w:rsidRDefault="00506028" w:rsidP="00506028">
      <w:pPr>
        <w:numPr>
          <w:ilvl w:val="0"/>
          <w:numId w:val="5"/>
        </w:numPr>
        <w:ind w:left="0" w:firstLine="709"/>
        <w:jc w:val="both"/>
      </w:pPr>
      <w:r w:rsidRPr="000678C5">
        <w:t>индивидуальный подход в обучении, непрерывность и преемственность на всех уровнях образования;</w:t>
      </w:r>
    </w:p>
    <w:p w:rsidR="00EF3CB5" w:rsidRPr="000678C5" w:rsidRDefault="00EF3CB5" w:rsidP="00EF3CB5">
      <w:pPr>
        <w:numPr>
          <w:ilvl w:val="0"/>
          <w:numId w:val="5"/>
        </w:numPr>
        <w:ind w:left="0" w:firstLine="709"/>
        <w:jc w:val="both"/>
      </w:pPr>
      <w:r w:rsidRPr="00EF3CB5">
        <w:t>индивидуально-личностный подход в обучении, непрерывность и преемственность в психолого-педагогическом сопровождении на всех уровнях образования;</w:t>
      </w:r>
    </w:p>
    <w:p w:rsidR="00506028" w:rsidRPr="000678C5" w:rsidRDefault="00506028" w:rsidP="00506028">
      <w:pPr>
        <w:numPr>
          <w:ilvl w:val="0"/>
          <w:numId w:val="5"/>
        </w:numPr>
        <w:ind w:left="0" w:firstLine="709"/>
        <w:jc w:val="both"/>
      </w:pPr>
      <w:r w:rsidRPr="000678C5">
        <w:t>межведомственное и сетевое взаимодействие;</w:t>
      </w:r>
    </w:p>
    <w:p w:rsidR="00506028" w:rsidRPr="000678C5" w:rsidRDefault="00506028" w:rsidP="00506028">
      <w:pPr>
        <w:numPr>
          <w:ilvl w:val="0"/>
          <w:numId w:val="5"/>
        </w:numPr>
        <w:ind w:left="0" w:firstLine="709"/>
        <w:jc w:val="both"/>
      </w:pPr>
      <w:r w:rsidRPr="000678C5">
        <w:t>общественный и профессиональный контроль;</w:t>
      </w:r>
    </w:p>
    <w:p w:rsidR="00506028" w:rsidRPr="000678C5" w:rsidRDefault="00506028" w:rsidP="00A615D8">
      <w:pPr>
        <w:numPr>
          <w:ilvl w:val="0"/>
          <w:numId w:val="5"/>
        </w:numPr>
        <w:ind w:left="0" w:firstLine="709"/>
        <w:jc w:val="both"/>
      </w:pPr>
      <w:r w:rsidRPr="000678C5">
        <w:t>сочетание государственных, общественных и муниципальных инициатив и ресурсов.</w:t>
      </w:r>
    </w:p>
    <w:p w:rsidR="00506028" w:rsidRPr="00BF5AE1" w:rsidRDefault="00506028" w:rsidP="00506028">
      <w:pPr>
        <w:ind w:firstLine="709"/>
        <w:jc w:val="both"/>
        <w:rPr>
          <w:b/>
        </w:rPr>
      </w:pPr>
      <w:r w:rsidRPr="00BF5AE1">
        <w:rPr>
          <w:b/>
        </w:rPr>
        <w:t>Основными задачами муниципальной системы выявления и развития молодых талантов являются:</w:t>
      </w:r>
    </w:p>
    <w:p w:rsidR="00506028" w:rsidRPr="000678C5" w:rsidRDefault="00506028" w:rsidP="00506028">
      <w:pPr>
        <w:numPr>
          <w:ilvl w:val="0"/>
          <w:numId w:val="5"/>
        </w:numPr>
        <w:ind w:left="0" w:firstLine="709"/>
        <w:jc w:val="both"/>
      </w:pPr>
      <w:r w:rsidRPr="000678C5">
        <w:t>создание условий для развития способностей всех детей и молодёжи независимо от места жительства, социального положения и финансовых возможностей семьи;</w:t>
      </w:r>
    </w:p>
    <w:p w:rsidR="00506028" w:rsidRPr="000678C5" w:rsidRDefault="00506028" w:rsidP="00506028">
      <w:pPr>
        <w:numPr>
          <w:ilvl w:val="0"/>
          <w:numId w:val="5"/>
        </w:numPr>
        <w:ind w:left="0" w:firstLine="709"/>
        <w:jc w:val="both"/>
      </w:pPr>
      <w:r w:rsidRPr="000678C5">
        <w:t>поддержка лучших педагогов образовательных учреждений, распространение лучшей практики их работы и передовых методов обучения;</w:t>
      </w:r>
    </w:p>
    <w:p w:rsidR="00506028" w:rsidRPr="00A615D8" w:rsidRDefault="00506028" w:rsidP="00A615D8">
      <w:pPr>
        <w:numPr>
          <w:ilvl w:val="0"/>
          <w:numId w:val="5"/>
        </w:numPr>
        <w:ind w:left="0" w:firstLine="709"/>
        <w:jc w:val="both"/>
      </w:pPr>
      <w:r w:rsidRPr="000678C5">
        <w:t>поддержка образовательных учреждений любой категории для детей, подростков и молодых людей, проявивших выдающиеся способности.</w:t>
      </w:r>
    </w:p>
    <w:p w:rsidR="00506028" w:rsidRPr="000678C5" w:rsidRDefault="00506028" w:rsidP="00506028">
      <w:pPr>
        <w:ind w:firstLine="709"/>
        <w:rPr>
          <w:b/>
        </w:rPr>
      </w:pPr>
      <w:r w:rsidRPr="000678C5">
        <w:rPr>
          <w:b/>
        </w:rPr>
        <w:t>4. Основные направления функционирования муниципальной системы выявления и развития молодых талантов</w:t>
      </w:r>
    </w:p>
    <w:p w:rsidR="00506028" w:rsidRPr="00A615D8" w:rsidRDefault="00506028" w:rsidP="00506028">
      <w:pPr>
        <w:ind w:firstLine="709"/>
        <w:jc w:val="both"/>
        <w:rPr>
          <w:b/>
        </w:rPr>
      </w:pPr>
      <w:r w:rsidRPr="00A615D8">
        <w:rPr>
          <w:b/>
        </w:rPr>
        <w:t>4.1.  Развитие и совершенствование нормативно-правовой базы в сфере образования, экономических и организационно-управленческих механизмов, обеспечивающих:</w:t>
      </w:r>
    </w:p>
    <w:p w:rsidR="00506028" w:rsidRPr="000678C5" w:rsidRDefault="00506028" w:rsidP="00506028">
      <w:pPr>
        <w:numPr>
          <w:ilvl w:val="0"/>
          <w:numId w:val="6"/>
        </w:numPr>
        <w:tabs>
          <w:tab w:val="left" w:pos="1418"/>
        </w:tabs>
        <w:ind w:left="0" w:firstLine="709"/>
        <w:jc w:val="both"/>
      </w:pPr>
      <w:r w:rsidRPr="000678C5">
        <w:t xml:space="preserve">учёт результатов интеллектуальных, творческих и спортивных состязаний и </w:t>
      </w:r>
      <w:proofErr w:type="spellStart"/>
      <w:r w:rsidRPr="000678C5">
        <w:t>внеучебных</w:t>
      </w:r>
      <w:proofErr w:type="spellEnd"/>
      <w:r w:rsidRPr="000678C5">
        <w:t xml:space="preserve"> достижений (формирование </w:t>
      </w:r>
      <w:proofErr w:type="spellStart"/>
      <w:r w:rsidRPr="000678C5">
        <w:t>портфолио</w:t>
      </w:r>
      <w:proofErr w:type="spellEnd"/>
      <w:r w:rsidRPr="000678C5">
        <w:t>) детей и молодёжи при отборе для обучения по различным образовательным программа</w:t>
      </w:r>
      <w:r w:rsidR="00844DF8">
        <w:t xml:space="preserve">м и направлениям; </w:t>
      </w:r>
    </w:p>
    <w:p w:rsidR="00506028" w:rsidRPr="000678C5" w:rsidRDefault="00506028" w:rsidP="00506028">
      <w:pPr>
        <w:numPr>
          <w:ilvl w:val="0"/>
          <w:numId w:val="6"/>
        </w:numPr>
        <w:tabs>
          <w:tab w:val="left" w:pos="1418"/>
        </w:tabs>
        <w:ind w:left="0" w:firstLine="709"/>
        <w:jc w:val="both"/>
      </w:pPr>
      <w:r w:rsidRPr="000678C5">
        <w:t>повышение заинтересованности педагогических работников, образовательных учреждений и работодателей в выявлении и поддержке одарённых детей и молодёжи;</w:t>
      </w:r>
    </w:p>
    <w:p w:rsidR="00506028" w:rsidRPr="000678C5" w:rsidRDefault="00506028" w:rsidP="00506028">
      <w:pPr>
        <w:numPr>
          <w:ilvl w:val="0"/>
          <w:numId w:val="6"/>
        </w:numPr>
        <w:tabs>
          <w:tab w:val="left" w:pos="1418"/>
        </w:tabs>
        <w:ind w:left="0" w:firstLine="709"/>
        <w:jc w:val="both"/>
      </w:pPr>
      <w:r w:rsidRPr="000678C5">
        <w:t>оптимизацию форм отчётности и порядка регламентации педагогической работы;</w:t>
      </w:r>
    </w:p>
    <w:p w:rsidR="00297310" w:rsidRPr="000678C5" w:rsidRDefault="00506028" w:rsidP="00A615D8">
      <w:pPr>
        <w:numPr>
          <w:ilvl w:val="0"/>
          <w:numId w:val="6"/>
        </w:numPr>
        <w:tabs>
          <w:tab w:val="left" w:pos="1418"/>
        </w:tabs>
        <w:ind w:left="0" w:firstLine="709"/>
        <w:jc w:val="both"/>
      </w:pPr>
      <w:r w:rsidRPr="000678C5">
        <w:t>создан</w:t>
      </w:r>
      <w:r w:rsidR="00407F3B" w:rsidRPr="000678C5">
        <w:t xml:space="preserve">ие и функционирование </w:t>
      </w:r>
      <w:r w:rsidR="00844DF8">
        <w:t xml:space="preserve"> муниципального</w:t>
      </w:r>
      <w:r w:rsidRPr="000678C5">
        <w:t xml:space="preserve"> сетевого профессионального сообщества педагогов, работаю</w:t>
      </w:r>
      <w:r w:rsidR="00407F3B" w:rsidRPr="000678C5">
        <w:t>щих с  молодыми талантами района</w:t>
      </w:r>
      <w:r w:rsidRPr="000678C5">
        <w:t>.</w:t>
      </w:r>
    </w:p>
    <w:p w:rsidR="00506028" w:rsidRPr="00A615D8" w:rsidRDefault="00506028" w:rsidP="00506028">
      <w:pPr>
        <w:ind w:firstLine="709"/>
        <w:jc w:val="both"/>
        <w:rPr>
          <w:b/>
        </w:rPr>
      </w:pPr>
      <w:r w:rsidRPr="00A615D8">
        <w:rPr>
          <w:b/>
        </w:rPr>
        <w:t>4.2.   Развитие и совершенствование научной и методической базы:</w:t>
      </w:r>
    </w:p>
    <w:p w:rsidR="00506028" w:rsidRPr="000678C5" w:rsidRDefault="00506028" w:rsidP="00506028">
      <w:pPr>
        <w:numPr>
          <w:ilvl w:val="0"/>
          <w:numId w:val="6"/>
        </w:numPr>
        <w:tabs>
          <w:tab w:val="left" w:pos="1276"/>
        </w:tabs>
        <w:ind w:left="0" w:firstLine="709"/>
        <w:jc w:val="both"/>
      </w:pPr>
      <w:r w:rsidRPr="000678C5">
        <w:t>внедрение современных технологий обучения (в том числе дистанционных), создающих условия для выявления и развития задатков и способностей детей и молодёжи в образовательных учреждениях;</w:t>
      </w:r>
    </w:p>
    <w:p w:rsidR="00506028" w:rsidRPr="000678C5" w:rsidRDefault="00506028" w:rsidP="00506028">
      <w:pPr>
        <w:numPr>
          <w:ilvl w:val="0"/>
          <w:numId w:val="6"/>
        </w:numPr>
        <w:tabs>
          <w:tab w:val="left" w:pos="1276"/>
        </w:tabs>
        <w:ind w:left="0" w:firstLine="709"/>
        <w:jc w:val="both"/>
      </w:pPr>
      <w:r w:rsidRPr="000678C5">
        <w:t xml:space="preserve">разработка </w:t>
      </w:r>
      <w:proofErr w:type="spellStart"/>
      <w:r w:rsidRPr="000678C5">
        <w:t>разноуровневых</w:t>
      </w:r>
      <w:proofErr w:type="spellEnd"/>
      <w:r w:rsidRPr="000678C5">
        <w:t xml:space="preserve"> образовательных программ, а также соответствующих им учебных и методических пособий;</w:t>
      </w:r>
    </w:p>
    <w:p w:rsidR="00506028" w:rsidRPr="000678C5" w:rsidRDefault="00506028" w:rsidP="00506028">
      <w:pPr>
        <w:numPr>
          <w:ilvl w:val="0"/>
          <w:numId w:val="6"/>
        </w:numPr>
        <w:tabs>
          <w:tab w:val="left" w:pos="1276"/>
        </w:tabs>
        <w:ind w:left="0" w:firstLine="709"/>
        <w:jc w:val="both"/>
      </w:pPr>
      <w:r w:rsidRPr="000678C5">
        <w:t>сопровождение исследовательской деятельности коллективов общеобразовательных учреждений по тематике, связанной с образованием одаренных детей;</w:t>
      </w:r>
    </w:p>
    <w:p w:rsidR="00506028" w:rsidRPr="000678C5" w:rsidRDefault="00506028" w:rsidP="00A615D8">
      <w:pPr>
        <w:numPr>
          <w:ilvl w:val="0"/>
          <w:numId w:val="6"/>
        </w:numPr>
        <w:tabs>
          <w:tab w:val="left" w:pos="1276"/>
        </w:tabs>
        <w:ind w:left="0" w:firstLine="709"/>
        <w:jc w:val="both"/>
      </w:pPr>
      <w:r w:rsidRPr="000678C5">
        <w:t>мониторинг и анализ состояния работы с одаренными детьми по разным направлениям.</w:t>
      </w:r>
    </w:p>
    <w:p w:rsidR="00506028" w:rsidRPr="00A615D8" w:rsidRDefault="00506028" w:rsidP="00506028">
      <w:pPr>
        <w:tabs>
          <w:tab w:val="left" w:pos="1276"/>
        </w:tabs>
        <w:ind w:firstLine="709"/>
        <w:jc w:val="both"/>
        <w:rPr>
          <w:b/>
        </w:rPr>
      </w:pPr>
      <w:r w:rsidRPr="00A615D8">
        <w:rPr>
          <w:b/>
        </w:rPr>
        <w:t>4.3. Развитие системы подготовки педагогических и управленческих кадров:</w:t>
      </w:r>
    </w:p>
    <w:p w:rsidR="00506028" w:rsidRPr="000678C5" w:rsidRDefault="00506028" w:rsidP="0050602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 w:rsidRPr="000678C5">
        <w:t>формирование ответственности профессиональных сообществ за результаты педагогической деятельности;</w:t>
      </w:r>
    </w:p>
    <w:p w:rsidR="00506028" w:rsidRPr="000678C5" w:rsidRDefault="00506028" w:rsidP="0050602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 w:rsidRPr="000678C5">
        <w:t>стимулирование педагогических работников и руководителей образовательных учреждений к работе по выявлению и развитию задатков и способностей детей и молодёжи;</w:t>
      </w:r>
    </w:p>
    <w:p w:rsidR="00506028" w:rsidRPr="000678C5" w:rsidRDefault="00506028" w:rsidP="00506028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 w:rsidRPr="000678C5">
        <w:t>обеспечение условий для повышения компетентности педагогических работников и стимулирование роста их профессионального мастерства;</w:t>
      </w:r>
    </w:p>
    <w:p w:rsidR="00506028" w:rsidRPr="000678C5" w:rsidRDefault="00506028" w:rsidP="00A26B43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 w:rsidRPr="000678C5">
        <w:t>создание инновационных площадок и ресурсных центров на базе общеобразовательных учреждений, учреждений дополнительного</w:t>
      </w:r>
      <w:r w:rsidR="00297310" w:rsidRPr="000678C5">
        <w:t xml:space="preserve"> образования</w:t>
      </w:r>
      <w:r w:rsidRPr="000678C5">
        <w:t>.</w:t>
      </w:r>
    </w:p>
    <w:p w:rsidR="00506028" w:rsidRPr="00A615D8" w:rsidRDefault="00506028" w:rsidP="00506028">
      <w:pPr>
        <w:tabs>
          <w:tab w:val="left" w:pos="709"/>
        </w:tabs>
        <w:ind w:firstLine="709"/>
        <w:jc w:val="both"/>
        <w:rPr>
          <w:b/>
        </w:rPr>
      </w:pPr>
      <w:r w:rsidRPr="00A615D8">
        <w:rPr>
          <w:b/>
        </w:rPr>
        <w:lastRenderedPageBreak/>
        <w:t>4.4. Реализация системы мероприятий, направленных на решение поставленных задач:</w:t>
      </w:r>
    </w:p>
    <w:p w:rsidR="00506028" w:rsidRPr="000678C5" w:rsidRDefault="00506028" w:rsidP="00506028">
      <w:pPr>
        <w:numPr>
          <w:ilvl w:val="0"/>
          <w:numId w:val="7"/>
        </w:numPr>
        <w:tabs>
          <w:tab w:val="left" w:pos="709"/>
        </w:tabs>
        <w:ind w:left="0" w:firstLine="709"/>
        <w:jc w:val="both"/>
      </w:pPr>
      <w:r w:rsidRPr="000678C5">
        <w:t>разработка и реализация муниципальных проектов по выявлению и развитию задатков и способностей детей и молодёжи;</w:t>
      </w:r>
    </w:p>
    <w:p w:rsidR="00506028" w:rsidRPr="000678C5" w:rsidRDefault="00506028" w:rsidP="00506028">
      <w:pPr>
        <w:numPr>
          <w:ilvl w:val="0"/>
          <w:numId w:val="7"/>
        </w:numPr>
        <w:tabs>
          <w:tab w:val="left" w:pos="709"/>
        </w:tabs>
        <w:ind w:left="0" w:firstLine="709"/>
        <w:jc w:val="both"/>
      </w:pPr>
      <w:r w:rsidRPr="000678C5">
        <w:t xml:space="preserve">развитие сети образовательных учреждений для детей, подростков и молодых людей, проявивших выдающиеся способности, </w:t>
      </w:r>
      <w:r w:rsidR="00A26B43" w:rsidRPr="000678C5">
        <w:t xml:space="preserve"> </w:t>
      </w:r>
      <w:r w:rsidRPr="000678C5">
        <w:t xml:space="preserve"> центров технического творчества, зимних и летних школ и лагерей, дистанционных школ;</w:t>
      </w:r>
    </w:p>
    <w:p w:rsidR="00506028" w:rsidRPr="000678C5" w:rsidRDefault="00506028" w:rsidP="00506028">
      <w:pPr>
        <w:numPr>
          <w:ilvl w:val="0"/>
          <w:numId w:val="7"/>
        </w:numPr>
        <w:tabs>
          <w:tab w:val="left" w:pos="709"/>
        </w:tabs>
        <w:ind w:left="0" w:firstLine="709"/>
        <w:jc w:val="both"/>
      </w:pPr>
      <w:r w:rsidRPr="000678C5">
        <w:t>организация научных и творческих мероприятий для детей и молодёжи;</w:t>
      </w:r>
    </w:p>
    <w:p w:rsidR="00506028" w:rsidRPr="000678C5" w:rsidRDefault="00506028" w:rsidP="00506028">
      <w:pPr>
        <w:numPr>
          <w:ilvl w:val="0"/>
          <w:numId w:val="7"/>
        </w:numPr>
        <w:tabs>
          <w:tab w:val="left" w:pos="709"/>
        </w:tabs>
        <w:ind w:left="0" w:firstLine="709"/>
        <w:jc w:val="both"/>
      </w:pPr>
      <w:r w:rsidRPr="000678C5">
        <w:t xml:space="preserve">создание и обеспечение функционирования муниципального информационно-образовательного </w:t>
      </w:r>
      <w:proofErr w:type="gramStart"/>
      <w:r w:rsidRPr="000678C5">
        <w:t>интернет-портала</w:t>
      </w:r>
      <w:proofErr w:type="gramEnd"/>
      <w:r w:rsidRPr="000678C5">
        <w:t>;</w:t>
      </w:r>
    </w:p>
    <w:p w:rsidR="00506028" w:rsidRPr="000678C5" w:rsidRDefault="00506028" w:rsidP="00506028">
      <w:pPr>
        <w:numPr>
          <w:ilvl w:val="0"/>
          <w:numId w:val="7"/>
        </w:numPr>
        <w:tabs>
          <w:tab w:val="left" w:pos="709"/>
        </w:tabs>
        <w:ind w:left="0" w:firstLine="709"/>
        <w:jc w:val="both"/>
      </w:pPr>
      <w:r w:rsidRPr="000678C5">
        <w:t xml:space="preserve">поддержка специализированных журналов, </w:t>
      </w:r>
      <w:proofErr w:type="gramStart"/>
      <w:r w:rsidRPr="000678C5">
        <w:t>теле</w:t>
      </w:r>
      <w:proofErr w:type="gramEnd"/>
      <w:r w:rsidRPr="000678C5">
        <w:t>- и радиопрограмм для детей и молодёжи по различным отраслям знаний в области науки, техники, культуры, искусства, спорта;</w:t>
      </w:r>
    </w:p>
    <w:p w:rsidR="00506028" w:rsidRPr="000678C5" w:rsidRDefault="00506028" w:rsidP="00506028">
      <w:pPr>
        <w:numPr>
          <w:ilvl w:val="0"/>
          <w:numId w:val="7"/>
        </w:numPr>
        <w:tabs>
          <w:tab w:val="left" w:pos="709"/>
        </w:tabs>
        <w:ind w:left="0" w:firstLine="709"/>
        <w:jc w:val="both"/>
      </w:pPr>
      <w:r w:rsidRPr="000678C5">
        <w:t xml:space="preserve">поддержка сообществ (в том числе </w:t>
      </w:r>
      <w:proofErr w:type="gramStart"/>
      <w:r w:rsidRPr="000678C5">
        <w:t>интернет-сообществ</w:t>
      </w:r>
      <w:proofErr w:type="gramEnd"/>
      <w:r w:rsidRPr="000678C5">
        <w:t>) детей и молодёжи по интересам в области науки, техники, культуры, искусства, спорта;</w:t>
      </w:r>
    </w:p>
    <w:p w:rsidR="00506028" w:rsidRPr="000678C5" w:rsidRDefault="00506028" w:rsidP="00A615D8">
      <w:pPr>
        <w:numPr>
          <w:ilvl w:val="0"/>
          <w:numId w:val="7"/>
        </w:numPr>
        <w:tabs>
          <w:tab w:val="left" w:pos="709"/>
        </w:tabs>
        <w:ind w:left="0" w:firstLine="709"/>
        <w:jc w:val="both"/>
      </w:pPr>
      <w:r w:rsidRPr="000678C5">
        <w:t>развитие системы дополнительного образования детей и молодёжи.</w:t>
      </w:r>
    </w:p>
    <w:p w:rsidR="00506028" w:rsidRPr="00A615D8" w:rsidRDefault="00506028" w:rsidP="00506028">
      <w:pPr>
        <w:ind w:firstLine="709"/>
        <w:jc w:val="both"/>
        <w:rPr>
          <w:b/>
        </w:rPr>
      </w:pPr>
      <w:r w:rsidRPr="00A615D8">
        <w:rPr>
          <w:b/>
        </w:rPr>
        <w:t>4.5. Развитие и совершенствование системы интеллектуальных, творческих и спортивных состязаний:</w:t>
      </w:r>
    </w:p>
    <w:p w:rsidR="00506028" w:rsidRPr="000678C5" w:rsidRDefault="00506028" w:rsidP="00506028">
      <w:pPr>
        <w:numPr>
          <w:ilvl w:val="0"/>
          <w:numId w:val="7"/>
        </w:numPr>
        <w:ind w:left="0" w:firstLine="709"/>
        <w:jc w:val="both"/>
      </w:pPr>
      <w:r w:rsidRPr="000678C5">
        <w:t>повышение качества, методического и организационного обеспечения, доступности и прозрачности таких состязаний;</w:t>
      </w:r>
    </w:p>
    <w:p w:rsidR="00506028" w:rsidRPr="000678C5" w:rsidRDefault="00506028" w:rsidP="00506028">
      <w:pPr>
        <w:numPr>
          <w:ilvl w:val="0"/>
          <w:numId w:val="7"/>
        </w:numPr>
        <w:ind w:left="0" w:firstLine="709"/>
        <w:jc w:val="both"/>
      </w:pPr>
      <w:r w:rsidRPr="000678C5">
        <w:t xml:space="preserve">создание системы интеллектуальных, творческих и спортивных состязаний для детей и молодёжи; </w:t>
      </w:r>
    </w:p>
    <w:p w:rsidR="00506028" w:rsidRPr="000678C5" w:rsidRDefault="00506028" w:rsidP="00506028">
      <w:pPr>
        <w:numPr>
          <w:ilvl w:val="0"/>
          <w:numId w:val="7"/>
        </w:numPr>
        <w:ind w:left="0" w:firstLine="709"/>
        <w:jc w:val="both"/>
      </w:pPr>
      <w:r w:rsidRPr="000678C5">
        <w:t>участие в региональных и всероссийских интеллектуальных, творческих и спортивных состязаниях;</w:t>
      </w:r>
    </w:p>
    <w:p w:rsidR="00506028" w:rsidRPr="000678C5" w:rsidRDefault="00506028" w:rsidP="00A26B43">
      <w:pPr>
        <w:numPr>
          <w:ilvl w:val="0"/>
          <w:numId w:val="7"/>
        </w:numPr>
        <w:ind w:left="0" w:firstLine="709"/>
        <w:jc w:val="both"/>
      </w:pPr>
      <w:r w:rsidRPr="000678C5">
        <w:t>формирование муниципального реестра именных стипендий, премий, грантов для одарённых детей и молодёжи.</w:t>
      </w:r>
    </w:p>
    <w:p w:rsidR="00506028" w:rsidRPr="00A615D8" w:rsidRDefault="00506028" w:rsidP="00506028">
      <w:pPr>
        <w:ind w:firstLine="709"/>
        <w:jc w:val="both"/>
        <w:rPr>
          <w:b/>
        </w:rPr>
      </w:pPr>
      <w:r w:rsidRPr="00A615D8">
        <w:rPr>
          <w:b/>
        </w:rPr>
        <w:t>4.6. Формирование условий для построения индивидуальной профессиональной траектории обучающихся, с учетом их интеллектуа</w:t>
      </w:r>
      <w:r w:rsidR="00610D56">
        <w:rPr>
          <w:b/>
        </w:rPr>
        <w:t>льных и творческих способностей и психологических особенностей:</w:t>
      </w:r>
    </w:p>
    <w:p w:rsidR="00506028" w:rsidRPr="000678C5" w:rsidRDefault="00506028" w:rsidP="00506028">
      <w:pPr>
        <w:numPr>
          <w:ilvl w:val="0"/>
          <w:numId w:val="7"/>
        </w:numPr>
        <w:ind w:left="0" w:firstLine="709"/>
        <w:jc w:val="both"/>
      </w:pPr>
      <w:r w:rsidRPr="000678C5">
        <w:t xml:space="preserve">развитие системы профильных классов старшей школы; </w:t>
      </w:r>
    </w:p>
    <w:p w:rsidR="00506028" w:rsidRPr="000678C5" w:rsidRDefault="00506028" w:rsidP="00506028">
      <w:pPr>
        <w:numPr>
          <w:ilvl w:val="0"/>
          <w:numId w:val="7"/>
        </w:numPr>
        <w:ind w:left="0" w:firstLine="709"/>
        <w:jc w:val="both"/>
      </w:pPr>
      <w:r w:rsidRPr="000678C5">
        <w:t>стимулирование проектной и научно-исследовательской деятельности среди обучающихся общеобразовательных учреждений;</w:t>
      </w:r>
    </w:p>
    <w:p w:rsidR="00506028" w:rsidRPr="000678C5" w:rsidRDefault="00506028" w:rsidP="00A26B43">
      <w:pPr>
        <w:numPr>
          <w:ilvl w:val="0"/>
          <w:numId w:val="7"/>
        </w:numPr>
        <w:ind w:left="0" w:firstLine="709"/>
        <w:jc w:val="both"/>
      </w:pPr>
      <w:r w:rsidRPr="000678C5">
        <w:t>формирование системы мероприятий, формирующих навыки профессионального самоопределения учащихся, для дальнейшей реализации интеллектуальных и творческих способностей детей и молодежи.</w:t>
      </w:r>
    </w:p>
    <w:p w:rsidR="00C55371" w:rsidRPr="0067496B" w:rsidRDefault="00506028" w:rsidP="0067496B">
      <w:pPr>
        <w:ind w:firstLine="709"/>
        <w:jc w:val="both"/>
        <w:rPr>
          <w:b/>
          <w:spacing w:val="4"/>
        </w:rPr>
      </w:pPr>
      <w:r w:rsidRPr="000678C5">
        <w:rPr>
          <w:b/>
        </w:rPr>
        <w:t xml:space="preserve">5. </w:t>
      </w:r>
      <w:r w:rsidRPr="000678C5">
        <w:rPr>
          <w:b/>
          <w:spacing w:val="4"/>
        </w:rPr>
        <w:t>Ожидаемые результаты</w:t>
      </w:r>
      <w:r w:rsidR="0067496B">
        <w:rPr>
          <w:b/>
          <w:spacing w:val="4"/>
        </w:rPr>
        <w:t>:</w:t>
      </w:r>
    </w:p>
    <w:p w:rsidR="00506028" w:rsidRDefault="00506028" w:rsidP="00506028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0678C5">
        <w:rPr>
          <w:rFonts w:ascii="Times New Roman" w:hAnsi="Times New Roman"/>
          <w:bCs/>
          <w:spacing w:val="2"/>
          <w:sz w:val="24"/>
          <w:szCs w:val="24"/>
        </w:rPr>
        <w:t xml:space="preserve">наличие сформированного </w:t>
      </w:r>
      <w:r w:rsidRPr="000678C5">
        <w:rPr>
          <w:rFonts w:ascii="Times New Roman" w:hAnsi="Times New Roman"/>
          <w:spacing w:val="3"/>
          <w:sz w:val="24"/>
          <w:szCs w:val="24"/>
        </w:rPr>
        <w:t xml:space="preserve">многоуровневого образовательного пространства выявления и сопровождения одарённых детей </w:t>
      </w:r>
      <w:r w:rsidRPr="000678C5">
        <w:rPr>
          <w:rFonts w:ascii="Times New Roman" w:hAnsi="Times New Roman"/>
          <w:bCs/>
          <w:spacing w:val="2"/>
          <w:sz w:val="24"/>
          <w:szCs w:val="24"/>
        </w:rPr>
        <w:t xml:space="preserve">и молодежи </w:t>
      </w:r>
      <w:r w:rsidR="00A26B43" w:rsidRPr="000678C5">
        <w:rPr>
          <w:rFonts w:ascii="Times New Roman" w:hAnsi="Times New Roman"/>
          <w:spacing w:val="3"/>
          <w:sz w:val="24"/>
          <w:szCs w:val="24"/>
        </w:rPr>
        <w:t xml:space="preserve">в </w:t>
      </w:r>
      <w:proofErr w:type="spellStart"/>
      <w:r w:rsidR="00A26B43" w:rsidRPr="000678C5">
        <w:rPr>
          <w:rFonts w:ascii="Times New Roman" w:hAnsi="Times New Roman"/>
          <w:spacing w:val="3"/>
          <w:sz w:val="24"/>
          <w:szCs w:val="24"/>
        </w:rPr>
        <w:t>Энгельсском</w:t>
      </w:r>
      <w:proofErr w:type="spellEnd"/>
      <w:r w:rsidRPr="000678C5">
        <w:rPr>
          <w:rFonts w:ascii="Times New Roman" w:hAnsi="Times New Roman"/>
          <w:spacing w:val="3"/>
          <w:sz w:val="24"/>
          <w:szCs w:val="24"/>
        </w:rPr>
        <w:t xml:space="preserve"> муниципальном районе;</w:t>
      </w:r>
    </w:p>
    <w:p w:rsidR="0067496B" w:rsidRPr="0067496B" w:rsidRDefault="0067496B" w:rsidP="00506028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67496B">
        <w:rPr>
          <w:rFonts w:ascii="Times New Roman" w:hAnsi="Times New Roman"/>
          <w:sz w:val="24"/>
          <w:szCs w:val="24"/>
        </w:rPr>
        <w:t>развитие сети образовательных учреждений для детей, подростков и молодых людей, проявивших выдающиеся способности</w:t>
      </w:r>
      <w:r>
        <w:rPr>
          <w:rFonts w:ascii="Times New Roman" w:hAnsi="Times New Roman"/>
          <w:sz w:val="24"/>
          <w:szCs w:val="24"/>
        </w:rPr>
        <w:t>;</w:t>
      </w:r>
    </w:p>
    <w:p w:rsidR="00506028" w:rsidRPr="00DB1232" w:rsidRDefault="00506028" w:rsidP="00F50D27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0678C5">
        <w:rPr>
          <w:rFonts w:ascii="Times New Roman" w:hAnsi="Times New Roman"/>
          <w:spacing w:val="3"/>
          <w:sz w:val="24"/>
          <w:szCs w:val="24"/>
        </w:rPr>
        <w:t xml:space="preserve">централизованное   управление работой с одарёнными детьми </w:t>
      </w:r>
      <w:r w:rsidR="00A26B43" w:rsidRPr="000678C5">
        <w:rPr>
          <w:rFonts w:ascii="Times New Roman" w:hAnsi="Times New Roman"/>
          <w:bCs/>
          <w:spacing w:val="2"/>
          <w:sz w:val="24"/>
          <w:szCs w:val="24"/>
        </w:rPr>
        <w:t>и молодежью через МБОУ ДПОС «Учебно-методический центр»</w:t>
      </w:r>
      <w:r w:rsidR="00F50D27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="00F50D27">
        <w:rPr>
          <w:rFonts w:ascii="Times New Roman" w:hAnsi="Times New Roman"/>
          <w:spacing w:val="3"/>
          <w:sz w:val="24"/>
          <w:szCs w:val="24"/>
        </w:rPr>
        <w:t xml:space="preserve">и </w:t>
      </w:r>
      <w:r w:rsidR="00F50D27" w:rsidRPr="00F50D27">
        <w:rPr>
          <w:rFonts w:ascii="Times New Roman" w:hAnsi="Times New Roman"/>
          <w:bCs/>
          <w:spacing w:val="2"/>
          <w:sz w:val="24"/>
          <w:szCs w:val="24"/>
        </w:rPr>
        <w:t>ресурсный центр по дополнительному образованию МАОУ ДО «ЦРТДиЮ»</w:t>
      </w:r>
      <w:r w:rsidR="00061E1E">
        <w:rPr>
          <w:rFonts w:ascii="Times New Roman" w:hAnsi="Times New Roman"/>
          <w:bCs/>
          <w:spacing w:val="2"/>
          <w:sz w:val="24"/>
          <w:szCs w:val="24"/>
        </w:rPr>
        <w:t>;</w:t>
      </w:r>
      <w:r w:rsidR="00F50D27" w:rsidRPr="00F50D27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="00061E1E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</w:p>
    <w:p w:rsidR="00DB1232" w:rsidRPr="00DB1232" w:rsidRDefault="00DB1232" w:rsidP="00DB1232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DB1232">
        <w:rPr>
          <w:rFonts w:ascii="Times New Roman" w:hAnsi="Times New Roman"/>
          <w:spacing w:val="3"/>
          <w:sz w:val="24"/>
          <w:szCs w:val="24"/>
        </w:rPr>
        <w:t>система психолого-педагогического сопровождения способных и одаренных детей через МБОУ ДОД «Центр «Позитив»;</w:t>
      </w:r>
    </w:p>
    <w:p w:rsidR="00506028" w:rsidRPr="000678C5" w:rsidRDefault="00506028" w:rsidP="00506028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0678C5">
        <w:rPr>
          <w:rFonts w:ascii="Times New Roman" w:hAnsi="Times New Roman"/>
          <w:bCs/>
          <w:spacing w:val="2"/>
          <w:sz w:val="24"/>
          <w:szCs w:val="24"/>
        </w:rPr>
        <w:t xml:space="preserve">наличие единого муниципального электронного банка данных одаренных детей и молодежи </w:t>
      </w:r>
      <w:r w:rsidR="00A26B43" w:rsidRPr="000678C5">
        <w:rPr>
          <w:rFonts w:ascii="Times New Roman" w:hAnsi="Times New Roman"/>
          <w:bCs/>
          <w:spacing w:val="2"/>
          <w:sz w:val="24"/>
          <w:szCs w:val="24"/>
        </w:rPr>
        <w:t xml:space="preserve"> Энгельсского</w:t>
      </w:r>
      <w:r w:rsidRPr="000678C5">
        <w:rPr>
          <w:rFonts w:ascii="Times New Roman" w:hAnsi="Times New Roman"/>
          <w:bCs/>
          <w:spacing w:val="2"/>
          <w:sz w:val="24"/>
          <w:szCs w:val="24"/>
        </w:rPr>
        <w:t xml:space="preserve"> муниципального района;</w:t>
      </w:r>
    </w:p>
    <w:p w:rsidR="00506028" w:rsidRPr="000678C5" w:rsidRDefault="00506028" w:rsidP="00506028">
      <w:pPr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bCs/>
          <w:spacing w:val="2"/>
        </w:rPr>
      </w:pPr>
      <w:r w:rsidRPr="000678C5">
        <w:rPr>
          <w:bCs/>
          <w:spacing w:val="2"/>
        </w:rPr>
        <w:t>повышение уровня компетентности педагогических работников и родителей в вопросах детской одаренности и создания благоприятных условий для развития личности детей и молодежи, и наиболее полного раскрытия их способностей;</w:t>
      </w:r>
    </w:p>
    <w:p w:rsidR="00506028" w:rsidRPr="000678C5" w:rsidRDefault="00506028" w:rsidP="00506028">
      <w:pPr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bCs/>
          <w:spacing w:val="2"/>
        </w:rPr>
      </w:pPr>
      <w:r w:rsidRPr="000678C5">
        <w:rPr>
          <w:bCs/>
          <w:spacing w:val="2"/>
        </w:rPr>
        <w:t>наличие единой непрерывной сети мероприятий для одаренны</w:t>
      </w:r>
      <w:r w:rsidR="00203DC4">
        <w:rPr>
          <w:bCs/>
          <w:spacing w:val="2"/>
        </w:rPr>
        <w:t>х детей от пер</w:t>
      </w:r>
      <w:r w:rsidR="00C526DD">
        <w:rPr>
          <w:bCs/>
          <w:spacing w:val="2"/>
        </w:rPr>
        <w:t>вого уровня образования</w:t>
      </w:r>
      <w:r w:rsidR="0022353A">
        <w:rPr>
          <w:bCs/>
          <w:spacing w:val="2"/>
        </w:rPr>
        <w:t xml:space="preserve"> по четвертый уровень;</w:t>
      </w:r>
    </w:p>
    <w:p w:rsidR="00506028" w:rsidRPr="000678C5" w:rsidRDefault="00506028" w:rsidP="00506028">
      <w:pPr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bCs/>
          <w:spacing w:val="2"/>
        </w:rPr>
      </w:pPr>
      <w:r w:rsidRPr="000678C5">
        <w:rPr>
          <w:bCs/>
          <w:spacing w:val="2"/>
        </w:rPr>
        <w:lastRenderedPageBreak/>
        <w:t>увеличение доли детей, охваченных программами для одаренных детей; увеличение доли участия детей в олимпиадах, конкурсах, фестивалях</w:t>
      </w:r>
      <w:r w:rsidR="00E85D1C">
        <w:rPr>
          <w:bCs/>
          <w:spacing w:val="2"/>
        </w:rPr>
        <w:t>, соревнованиях</w:t>
      </w:r>
      <w:r w:rsidRPr="000678C5">
        <w:rPr>
          <w:bCs/>
          <w:spacing w:val="2"/>
        </w:rPr>
        <w:t>;</w:t>
      </w:r>
    </w:p>
    <w:p w:rsidR="00506028" w:rsidRDefault="00506028" w:rsidP="00506028">
      <w:pPr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bCs/>
          <w:spacing w:val="2"/>
        </w:rPr>
      </w:pPr>
      <w:r w:rsidRPr="000678C5">
        <w:rPr>
          <w:bCs/>
          <w:spacing w:val="2"/>
        </w:rPr>
        <w:t xml:space="preserve">увеличение доли одаренных детей </w:t>
      </w:r>
      <w:r w:rsidR="0022353A">
        <w:rPr>
          <w:bCs/>
          <w:spacing w:val="2"/>
        </w:rPr>
        <w:t xml:space="preserve">дошкольного и </w:t>
      </w:r>
      <w:r w:rsidRPr="000678C5">
        <w:rPr>
          <w:bCs/>
          <w:spacing w:val="2"/>
        </w:rPr>
        <w:t>школьного возраста, занявших призовые места на</w:t>
      </w:r>
      <w:r w:rsidR="0022353A">
        <w:rPr>
          <w:bCs/>
          <w:spacing w:val="2"/>
        </w:rPr>
        <w:t xml:space="preserve"> региональных,</w:t>
      </w:r>
      <w:r w:rsidRPr="000678C5">
        <w:rPr>
          <w:bCs/>
          <w:spacing w:val="2"/>
        </w:rPr>
        <w:t xml:space="preserve"> всероссийских и международных конкурсах, соревнованиях, олимпиадах, турнирах и иных конкурсных мероприятиях.</w:t>
      </w:r>
    </w:p>
    <w:p w:rsidR="00203DC4" w:rsidRDefault="00203DC4" w:rsidP="00203DC4">
      <w:pPr>
        <w:shd w:val="clear" w:color="auto" w:fill="FFFFFF"/>
        <w:tabs>
          <w:tab w:val="left" w:pos="1134"/>
        </w:tabs>
        <w:suppressAutoHyphens/>
        <w:jc w:val="both"/>
        <w:rPr>
          <w:bCs/>
          <w:spacing w:val="2"/>
        </w:rPr>
      </w:pPr>
    </w:p>
    <w:p w:rsidR="00203DC4" w:rsidRDefault="00203DC4" w:rsidP="00203DC4">
      <w:pPr>
        <w:shd w:val="clear" w:color="auto" w:fill="FFFFFF"/>
        <w:tabs>
          <w:tab w:val="left" w:pos="1134"/>
        </w:tabs>
        <w:suppressAutoHyphens/>
        <w:jc w:val="both"/>
        <w:rPr>
          <w:bCs/>
          <w:spacing w:val="2"/>
        </w:rPr>
      </w:pPr>
    </w:p>
    <w:p w:rsidR="00203DC4" w:rsidRDefault="00203DC4" w:rsidP="00203DC4">
      <w:pPr>
        <w:shd w:val="clear" w:color="auto" w:fill="FFFFFF"/>
        <w:tabs>
          <w:tab w:val="left" w:pos="1134"/>
        </w:tabs>
        <w:suppressAutoHyphens/>
        <w:jc w:val="both"/>
        <w:rPr>
          <w:bCs/>
          <w:spacing w:val="2"/>
        </w:rPr>
      </w:pPr>
    </w:p>
    <w:p w:rsidR="00203DC4" w:rsidRDefault="00203DC4" w:rsidP="00203DC4">
      <w:pPr>
        <w:shd w:val="clear" w:color="auto" w:fill="FFFFFF"/>
        <w:tabs>
          <w:tab w:val="left" w:pos="1134"/>
        </w:tabs>
        <w:suppressAutoHyphens/>
        <w:jc w:val="both"/>
        <w:rPr>
          <w:bCs/>
          <w:spacing w:val="2"/>
        </w:rPr>
      </w:pPr>
    </w:p>
    <w:p w:rsidR="00203DC4" w:rsidRDefault="00203DC4" w:rsidP="00203DC4">
      <w:pPr>
        <w:shd w:val="clear" w:color="auto" w:fill="FFFFFF"/>
        <w:tabs>
          <w:tab w:val="left" w:pos="1134"/>
        </w:tabs>
        <w:suppressAutoHyphens/>
        <w:jc w:val="both"/>
        <w:rPr>
          <w:bCs/>
          <w:spacing w:val="2"/>
        </w:rPr>
      </w:pPr>
    </w:p>
    <w:p w:rsidR="00203DC4" w:rsidRPr="000678C5" w:rsidRDefault="00203DC4" w:rsidP="00203DC4">
      <w:pPr>
        <w:shd w:val="clear" w:color="auto" w:fill="FFFFFF"/>
        <w:tabs>
          <w:tab w:val="left" w:pos="1134"/>
        </w:tabs>
        <w:suppressAutoHyphens/>
        <w:jc w:val="both"/>
        <w:rPr>
          <w:bCs/>
          <w:spacing w:val="2"/>
        </w:rPr>
      </w:pPr>
    </w:p>
    <w:p w:rsidR="00BC6B12" w:rsidRDefault="00203DC4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  <w:r>
        <w:rPr>
          <w:b/>
        </w:rPr>
        <w:t xml:space="preserve"> </w:t>
      </w:r>
      <w:r w:rsidR="00A26B43" w:rsidRPr="000678C5">
        <w:rPr>
          <w:b/>
          <w:bCs/>
          <w:spacing w:val="1"/>
        </w:rPr>
        <w:t xml:space="preserve"> </w:t>
      </w: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BC6B12" w:rsidRDefault="00BC6B12" w:rsidP="00A26B43">
      <w:pPr>
        <w:tabs>
          <w:tab w:val="left" w:pos="1134"/>
        </w:tabs>
        <w:ind w:right="141" w:firstLine="709"/>
        <w:jc w:val="right"/>
        <w:rPr>
          <w:b/>
          <w:bCs/>
          <w:spacing w:val="1"/>
        </w:rPr>
      </w:pPr>
    </w:p>
    <w:p w:rsidR="00A26B43" w:rsidRPr="000678C5" w:rsidRDefault="00BC6B12" w:rsidP="00BC6B12">
      <w:pPr>
        <w:tabs>
          <w:tab w:val="left" w:pos="1134"/>
        </w:tabs>
        <w:ind w:right="141" w:firstLine="709"/>
        <w:jc w:val="center"/>
        <w:rPr>
          <w:b/>
          <w:bCs/>
          <w:spacing w:val="1"/>
        </w:rPr>
      </w:pPr>
      <w:r>
        <w:rPr>
          <w:b/>
          <w:bCs/>
          <w:spacing w:val="1"/>
        </w:rPr>
        <w:t xml:space="preserve">                                                                                      </w:t>
      </w:r>
      <w:r w:rsidR="00A26B43" w:rsidRPr="000678C5">
        <w:t>п</w:t>
      </w:r>
      <w:r w:rsidR="00506028" w:rsidRPr="000678C5">
        <w:t xml:space="preserve">риложение № 2 </w:t>
      </w:r>
      <w:r w:rsidR="00A26B43" w:rsidRPr="000678C5">
        <w:t xml:space="preserve">                                                                                                                                                                                           </w:t>
      </w:r>
    </w:p>
    <w:p w:rsidR="00A26B43" w:rsidRPr="000678C5" w:rsidRDefault="00A26B43" w:rsidP="00A26B43">
      <w:pPr>
        <w:tabs>
          <w:tab w:val="left" w:pos="1134"/>
        </w:tabs>
      </w:pPr>
      <w:r w:rsidRPr="000678C5">
        <w:t xml:space="preserve">                                                                                                        </w:t>
      </w:r>
      <w:r w:rsidR="00BC6B12">
        <w:t xml:space="preserve">           </w:t>
      </w:r>
      <w:r w:rsidR="00506028" w:rsidRPr="000678C5">
        <w:t xml:space="preserve">к </w:t>
      </w:r>
      <w:r w:rsidRPr="000678C5">
        <w:t>п</w:t>
      </w:r>
      <w:r w:rsidR="00506028" w:rsidRPr="000678C5">
        <w:t xml:space="preserve">риказу </w:t>
      </w:r>
      <w:r w:rsidRPr="000678C5">
        <w:t xml:space="preserve"> </w:t>
      </w:r>
      <w:proofErr w:type="spellStart"/>
      <w:r w:rsidR="00BC6B12">
        <w:t>КОиМП</w:t>
      </w:r>
      <w:proofErr w:type="spellEnd"/>
      <w:r w:rsidR="00BC6B12">
        <w:t xml:space="preserve"> АЭМР</w:t>
      </w:r>
      <w:r w:rsidRPr="000678C5">
        <w:t xml:space="preserve">                       </w:t>
      </w:r>
      <w:r w:rsidR="00506028" w:rsidRPr="000678C5">
        <w:t xml:space="preserve"> </w:t>
      </w:r>
      <w:r w:rsidRPr="000678C5">
        <w:t xml:space="preserve">                </w:t>
      </w:r>
    </w:p>
    <w:p w:rsidR="00506028" w:rsidRPr="000678C5" w:rsidRDefault="00A26B43" w:rsidP="00A26B43">
      <w:pPr>
        <w:tabs>
          <w:tab w:val="left" w:pos="1134"/>
        </w:tabs>
      </w:pPr>
      <w:r w:rsidRPr="000678C5">
        <w:t xml:space="preserve">                         </w:t>
      </w:r>
      <w:r w:rsidR="00CD64C6">
        <w:t xml:space="preserve">                               </w:t>
      </w:r>
      <w:r w:rsidRPr="000678C5">
        <w:t xml:space="preserve">                                              </w:t>
      </w:r>
      <w:r w:rsidR="00BC6B12">
        <w:t xml:space="preserve">             </w:t>
      </w:r>
      <w:r w:rsidR="00506028" w:rsidRPr="000678C5">
        <w:t xml:space="preserve">от </w:t>
      </w:r>
      <w:r w:rsidRPr="000678C5">
        <w:t xml:space="preserve"> </w:t>
      </w:r>
      <w:r w:rsidR="00BC6B12">
        <w:t>__________</w:t>
      </w:r>
      <w:r w:rsidR="0016094C">
        <w:t xml:space="preserve">   </w:t>
      </w:r>
      <w:r w:rsidR="00506028" w:rsidRPr="000678C5">
        <w:t xml:space="preserve"> № </w:t>
      </w:r>
      <w:r w:rsidR="00BC6B12">
        <w:t>______</w:t>
      </w:r>
      <w:r w:rsidRPr="000678C5">
        <w:t xml:space="preserve">                                                                 </w:t>
      </w:r>
    </w:p>
    <w:p w:rsidR="00506028" w:rsidRPr="000678C5" w:rsidRDefault="00506028" w:rsidP="00506028">
      <w:pPr>
        <w:tabs>
          <w:tab w:val="left" w:pos="1134"/>
        </w:tabs>
        <w:ind w:firstLine="709"/>
        <w:jc w:val="right"/>
      </w:pPr>
    </w:p>
    <w:p w:rsidR="00506028" w:rsidRPr="000678C5" w:rsidRDefault="00A90428" w:rsidP="00506028">
      <w:pPr>
        <w:ind w:firstLine="709"/>
        <w:jc w:val="center"/>
        <w:rPr>
          <w:b/>
        </w:rPr>
      </w:pPr>
      <w:r w:rsidRPr="000678C5">
        <w:rPr>
          <w:b/>
        </w:rPr>
        <w:t>План реализации к</w:t>
      </w:r>
      <w:r w:rsidR="00506028" w:rsidRPr="000678C5">
        <w:rPr>
          <w:b/>
        </w:rPr>
        <w:t>онцепции</w:t>
      </w:r>
    </w:p>
    <w:p w:rsidR="00506028" w:rsidRPr="000678C5" w:rsidRDefault="00506028" w:rsidP="00506028">
      <w:pPr>
        <w:ind w:firstLine="709"/>
        <w:jc w:val="center"/>
        <w:rPr>
          <w:b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709"/>
        <w:gridCol w:w="3673"/>
        <w:gridCol w:w="4265"/>
        <w:gridCol w:w="1843"/>
      </w:tblGrid>
      <w:tr w:rsidR="00506028" w:rsidRPr="000678C5" w:rsidTr="00290C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28" w:rsidRPr="000678C5" w:rsidRDefault="00506028">
            <w:pPr>
              <w:snapToGrid w:val="0"/>
              <w:jc w:val="center"/>
              <w:rPr>
                <w:b/>
              </w:rPr>
            </w:pPr>
            <w:r w:rsidRPr="000678C5">
              <w:rPr>
                <w:b/>
              </w:rPr>
              <w:t>№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28" w:rsidRPr="000678C5" w:rsidRDefault="00506028">
            <w:pPr>
              <w:snapToGrid w:val="0"/>
              <w:jc w:val="center"/>
              <w:rPr>
                <w:b/>
              </w:rPr>
            </w:pPr>
            <w:r w:rsidRPr="000678C5">
              <w:rPr>
                <w:b/>
              </w:rPr>
              <w:t>Направление деятельности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28" w:rsidRPr="000678C5" w:rsidRDefault="00506028">
            <w:pPr>
              <w:snapToGrid w:val="0"/>
              <w:jc w:val="center"/>
              <w:rPr>
                <w:b/>
              </w:rPr>
            </w:pPr>
            <w:r w:rsidRPr="000678C5">
              <w:rPr>
                <w:b/>
              </w:rPr>
              <w:t>Виды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28" w:rsidRPr="000678C5" w:rsidRDefault="00506028">
            <w:pPr>
              <w:snapToGrid w:val="0"/>
              <w:jc w:val="center"/>
              <w:rPr>
                <w:b/>
              </w:rPr>
            </w:pPr>
            <w:r w:rsidRPr="000678C5">
              <w:rPr>
                <w:b/>
              </w:rPr>
              <w:t>Сроки</w:t>
            </w:r>
          </w:p>
        </w:tc>
      </w:tr>
      <w:tr w:rsidR="00506028" w:rsidRPr="000678C5" w:rsidTr="00290C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28" w:rsidRPr="000678C5" w:rsidRDefault="00506028">
            <w:pPr>
              <w:snapToGrid w:val="0"/>
              <w:jc w:val="center"/>
            </w:pPr>
            <w:r w:rsidRPr="000678C5"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028" w:rsidRPr="000678C5" w:rsidRDefault="00A90428">
            <w:pPr>
              <w:snapToGrid w:val="0"/>
            </w:pPr>
            <w:r w:rsidRPr="000678C5">
              <w:t>Подготовка к</w:t>
            </w:r>
            <w:r w:rsidR="00506028" w:rsidRPr="000678C5">
              <w:t xml:space="preserve">онцепции к реализации </w:t>
            </w:r>
          </w:p>
          <w:p w:rsidR="00506028" w:rsidRPr="000678C5" w:rsidRDefault="00A90428">
            <w:pPr>
              <w:snapToGrid w:val="0"/>
            </w:pPr>
            <w:r w:rsidRPr="000678C5">
              <w:t>- обсуждение к</w:t>
            </w:r>
            <w:r w:rsidR="00506028" w:rsidRPr="000678C5">
              <w:t>онцепции творческой группой по организации работы с одарёнными детьми;</w:t>
            </w:r>
          </w:p>
          <w:p w:rsidR="00506028" w:rsidRPr="000678C5" w:rsidRDefault="00A90428">
            <w:pPr>
              <w:snapToGrid w:val="0"/>
            </w:pPr>
            <w:r w:rsidRPr="000678C5">
              <w:t>- обсуждение к</w:t>
            </w:r>
            <w:r w:rsidR="00506028" w:rsidRPr="000678C5">
              <w:t>онцепции образовательными учреждениями и их партнёрами</w:t>
            </w:r>
          </w:p>
          <w:p w:rsidR="00506028" w:rsidRPr="000678C5" w:rsidRDefault="00A90428">
            <w:pPr>
              <w:snapToGrid w:val="0"/>
            </w:pPr>
            <w:r w:rsidRPr="000678C5">
              <w:t>- обсуждение к</w:t>
            </w:r>
            <w:r w:rsidR="00506028" w:rsidRPr="000678C5">
              <w:t>онцепции на Совете руководителей</w:t>
            </w:r>
          </w:p>
          <w:p w:rsidR="00506028" w:rsidRPr="000678C5" w:rsidRDefault="00506028">
            <w:pPr>
              <w:snapToGrid w:val="0"/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028" w:rsidRPr="000678C5" w:rsidRDefault="00506028">
            <w:pPr>
              <w:snapToGrid w:val="0"/>
            </w:pPr>
          </w:p>
          <w:p w:rsidR="00506028" w:rsidRPr="000678C5" w:rsidRDefault="00506028">
            <w:pPr>
              <w:snapToGrid w:val="0"/>
            </w:pPr>
          </w:p>
          <w:p w:rsidR="00506028" w:rsidRPr="000678C5" w:rsidRDefault="00506028">
            <w:pPr>
              <w:snapToGrid w:val="0"/>
            </w:pPr>
          </w:p>
          <w:p w:rsidR="00506028" w:rsidRPr="000678C5" w:rsidRDefault="00506028">
            <w:pPr>
              <w:snapToGrid w:val="0"/>
            </w:pPr>
            <w:r w:rsidRPr="000678C5">
              <w:t>Экспертиза текста Концепции на разных уровнях</w:t>
            </w:r>
          </w:p>
          <w:p w:rsidR="00506028" w:rsidRPr="000678C5" w:rsidRDefault="0050602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28" w:rsidRPr="000678C5" w:rsidRDefault="00A26B43" w:rsidP="00A26B43">
            <w:pPr>
              <w:snapToGrid w:val="0"/>
              <w:jc w:val="center"/>
            </w:pPr>
            <w:r w:rsidRPr="000678C5">
              <w:t xml:space="preserve"> ноябрь </w:t>
            </w:r>
            <w:proofErr w:type="gramStart"/>
            <w:r w:rsidRPr="000678C5">
              <w:t>-д</w:t>
            </w:r>
            <w:proofErr w:type="gramEnd"/>
            <w:r w:rsidRPr="000678C5">
              <w:t>екабрь 2014</w:t>
            </w:r>
            <w:r w:rsidR="00506028" w:rsidRPr="000678C5">
              <w:t xml:space="preserve"> г.</w:t>
            </w:r>
            <w:r w:rsidRPr="000678C5">
              <w:t xml:space="preserve"> </w:t>
            </w:r>
            <w:r w:rsidR="00506028" w:rsidRPr="000678C5">
              <w:t xml:space="preserve"> </w:t>
            </w:r>
            <w:r w:rsidRPr="000678C5">
              <w:t xml:space="preserve">    </w:t>
            </w:r>
          </w:p>
        </w:tc>
      </w:tr>
      <w:tr w:rsidR="00506028" w:rsidRPr="000678C5" w:rsidTr="00290C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028" w:rsidRPr="000678C5" w:rsidRDefault="00A90428" w:rsidP="00A90428">
            <w:pPr>
              <w:snapToGrid w:val="0"/>
            </w:pPr>
            <w:r w:rsidRPr="000678C5">
              <w:t xml:space="preserve">   </w:t>
            </w:r>
            <w:r w:rsidR="00506028" w:rsidRPr="000678C5">
              <w:t>2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028" w:rsidRPr="000678C5" w:rsidRDefault="00A90428">
            <w:pPr>
              <w:snapToGrid w:val="0"/>
            </w:pPr>
            <w:r w:rsidRPr="000678C5">
              <w:t>Корректировка текста  к</w:t>
            </w:r>
            <w:r w:rsidR="00506028" w:rsidRPr="000678C5">
              <w:t>онцепции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28" w:rsidRPr="000678C5" w:rsidRDefault="00506028">
            <w:pPr>
              <w:snapToGrid w:val="0"/>
            </w:pPr>
            <w:r w:rsidRPr="000678C5">
              <w:t>Внесение изменений и дополнений в текст Концепции в соответствии с выявленными замечаниями, дополнениями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28" w:rsidRPr="000678C5" w:rsidRDefault="00E7249C" w:rsidP="00E7249C">
            <w:pPr>
              <w:snapToGrid w:val="0"/>
              <w:jc w:val="center"/>
            </w:pPr>
            <w:r>
              <w:t xml:space="preserve">январь            </w:t>
            </w:r>
            <w:r w:rsidR="00A90428" w:rsidRPr="000678C5">
              <w:t xml:space="preserve"> </w:t>
            </w:r>
            <w:r>
              <w:t xml:space="preserve"> 2015</w:t>
            </w:r>
            <w:r w:rsidR="00A90428" w:rsidRPr="000678C5">
              <w:t xml:space="preserve"> год</w:t>
            </w:r>
          </w:p>
        </w:tc>
      </w:tr>
      <w:tr w:rsidR="00506028" w:rsidRPr="000678C5" w:rsidTr="00290C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28" w:rsidRPr="000678C5" w:rsidRDefault="00506028">
            <w:pPr>
              <w:snapToGrid w:val="0"/>
              <w:jc w:val="center"/>
            </w:pPr>
            <w:r w:rsidRPr="000678C5">
              <w:t>3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028" w:rsidRPr="000678C5" w:rsidRDefault="00A90428">
            <w:pPr>
              <w:snapToGrid w:val="0"/>
            </w:pPr>
            <w:r w:rsidRPr="000678C5">
              <w:t>Утверждение к</w:t>
            </w:r>
            <w:r w:rsidR="00506028" w:rsidRPr="000678C5">
              <w:t xml:space="preserve">онцепции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28" w:rsidRPr="000678C5" w:rsidRDefault="00506028">
            <w:r w:rsidRPr="000678C5">
              <w:t>Утверждение Концепции для дальнейшей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28" w:rsidRPr="000678C5" w:rsidRDefault="00E7249C">
            <w:pPr>
              <w:snapToGrid w:val="0"/>
              <w:jc w:val="center"/>
            </w:pPr>
            <w:r>
              <w:t xml:space="preserve"> январь</w:t>
            </w:r>
          </w:p>
          <w:p w:rsidR="00A90428" w:rsidRPr="000678C5" w:rsidRDefault="00E7249C">
            <w:pPr>
              <w:snapToGrid w:val="0"/>
              <w:jc w:val="center"/>
            </w:pPr>
            <w:r>
              <w:t xml:space="preserve">    2015</w:t>
            </w:r>
            <w:r w:rsidR="00A90428" w:rsidRPr="000678C5">
              <w:t xml:space="preserve"> год</w:t>
            </w:r>
          </w:p>
        </w:tc>
      </w:tr>
      <w:tr w:rsidR="00506028" w:rsidRPr="000678C5" w:rsidTr="00290C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028" w:rsidRPr="000678C5" w:rsidRDefault="00A90428" w:rsidP="00A90428">
            <w:pPr>
              <w:snapToGrid w:val="0"/>
            </w:pPr>
            <w:r w:rsidRPr="000678C5">
              <w:t xml:space="preserve">  </w:t>
            </w:r>
            <w:r w:rsidR="00506028" w:rsidRPr="000678C5">
              <w:t>4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028" w:rsidRPr="000678C5" w:rsidRDefault="00A90428">
            <w:pPr>
              <w:snapToGrid w:val="0"/>
            </w:pPr>
            <w:r w:rsidRPr="000678C5">
              <w:t>Реализация к</w:t>
            </w:r>
            <w:r w:rsidR="00506028" w:rsidRPr="000678C5">
              <w:t xml:space="preserve">онцепции по основным направлениям деятельности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28" w:rsidRPr="000678C5" w:rsidRDefault="00506028">
            <w:pPr>
              <w:snapToGrid w:val="0"/>
            </w:pPr>
            <w:r w:rsidRPr="000678C5">
              <w:t>Апробирование  направлен</w:t>
            </w:r>
            <w:r w:rsidR="00A90428" w:rsidRPr="000678C5">
              <w:t>ий деятельности, прописанных в к</w:t>
            </w:r>
            <w:r w:rsidRPr="000678C5">
              <w:t>онцепции</w:t>
            </w:r>
            <w:r w:rsidR="00A90428" w:rsidRPr="000678C5">
              <w:t>.</w:t>
            </w:r>
            <w:r w:rsidRPr="000678C5">
              <w:t xml:space="preserve"> </w:t>
            </w:r>
          </w:p>
          <w:p w:rsidR="00506028" w:rsidRPr="000678C5" w:rsidRDefault="00506028">
            <w:r w:rsidRPr="000678C5">
              <w:t>Анализ на достаточность деятельности по видам, формам и другим показателям работы с одарёнными детьми, производимой с</w:t>
            </w:r>
            <w:r w:rsidR="00A90428" w:rsidRPr="000678C5">
              <w:t>убъектами, названными в данной к</w:t>
            </w:r>
            <w:r w:rsidRPr="000678C5">
              <w:t>онцепции</w:t>
            </w:r>
            <w:r w:rsidR="00A90428" w:rsidRPr="000678C5">
              <w:t>.</w:t>
            </w:r>
          </w:p>
          <w:p w:rsidR="00506028" w:rsidRPr="000678C5" w:rsidRDefault="00A90428">
            <w:r w:rsidRPr="000678C5">
              <w:t>Разработка приложений к к</w:t>
            </w:r>
            <w:r w:rsidR="00506028" w:rsidRPr="000678C5">
              <w:t>онцепции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28" w:rsidRPr="000678C5" w:rsidRDefault="00506028">
            <w:pPr>
              <w:snapToGrid w:val="0"/>
              <w:jc w:val="center"/>
            </w:pPr>
          </w:p>
          <w:p w:rsidR="00506028" w:rsidRPr="000678C5" w:rsidRDefault="00506028">
            <w:pPr>
              <w:snapToGrid w:val="0"/>
              <w:jc w:val="center"/>
            </w:pPr>
            <w:r w:rsidRPr="000678C5">
              <w:t>В течение</w:t>
            </w:r>
          </w:p>
          <w:p w:rsidR="00506028" w:rsidRPr="000678C5" w:rsidRDefault="00A90428">
            <w:pPr>
              <w:snapToGrid w:val="0"/>
              <w:jc w:val="center"/>
            </w:pPr>
            <w:r w:rsidRPr="000678C5">
              <w:t>2015-2017</w:t>
            </w:r>
            <w:r w:rsidR="00506028" w:rsidRPr="000678C5">
              <w:t xml:space="preserve"> годы</w:t>
            </w:r>
          </w:p>
        </w:tc>
      </w:tr>
      <w:tr w:rsidR="00506028" w:rsidRPr="000678C5" w:rsidTr="00290C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28" w:rsidRPr="000678C5" w:rsidRDefault="00506028">
            <w:pPr>
              <w:snapToGrid w:val="0"/>
              <w:jc w:val="center"/>
            </w:pPr>
            <w:r w:rsidRPr="000678C5">
              <w:t>5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28" w:rsidRPr="000678C5" w:rsidRDefault="00506028">
            <w:pPr>
              <w:snapToGrid w:val="0"/>
            </w:pPr>
            <w:r w:rsidRPr="000678C5">
              <w:t xml:space="preserve">Включение в  пространство работы с одарёнными детьми инновационной деятельности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28" w:rsidRPr="000678C5" w:rsidRDefault="00A90428">
            <w:pPr>
              <w:snapToGrid w:val="0"/>
            </w:pPr>
            <w:r w:rsidRPr="000678C5">
              <w:t>Создание новых объектов (ц</w:t>
            </w:r>
            <w:r w:rsidR="00506028" w:rsidRPr="000678C5">
              <w:t>ентров, площадок) для работы с талантливыми (одарёнными) детьми, таких как:</w:t>
            </w:r>
          </w:p>
          <w:p w:rsidR="00506028" w:rsidRPr="000678C5" w:rsidRDefault="00F9759F">
            <w:pPr>
              <w:snapToGrid w:val="0"/>
            </w:pPr>
            <w:r w:rsidRPr="000678C5">
              <w:t>- о</w:t>
            </w:r>
            <w:r w:rsidR="00506028" w:rsidRPr="000678C5">
              <w:t>ткрытие и деятельность на инновационных площадках с разной направленностью по тематике «Одарённые дети»;</w:t>
            </w:r>
          </w:p>
          <w:p w:rsidR="00506028" w:rsidRPr="000678C5" w:rsidRDefault="00F9759F">
            <w:pPr>
              <w:snapToGrid w:val="0"/>
            </w:pPr>
            <w:r w:rsidRPr="000678C5">
              <w:t>-р</w:t>
            </w:r>
            <w:r w:rsidR="00506028" w:rsidRPr="000678C5">
              <w:t>азработка и внедрение модели межведомственного взаимодействия;</w:t>
            </w:r>
          </w:p>
          <w:p w:rsidR="00506028" w:rsidRPr="000678C5" w:rsidRDefault="00F9759F">
            <w:pPr>
              <w:snapToGrid w:val="0"/>
            </w:pPr>
            <w:r w:rsidRPr="000678C5">
              <w:t>-р</w:t>
            </w:r>
            <w:r w:rsidR="00506028" w:rsidRPr="000678C5">
              <w:t xml:space="preserve">азработка механизма мотивации одарённых детей на участие в организованных  для них мероприятиях и программах; </w:t>
            </w:r>
          </w:p>
          <w:p w:rsidR="00506028" w:rsidRDefault="00F9759F" w:rsidP="00A90428">
            <w:pPr>
              <w:snapToGrid w:val="0"/>
              <w:rPr>
                <w:spacing w:val="4"/>
              </w:rPr>
            </w:pPr>
            <w:r w:rsidRPr="000678C5">
              <w:rPr>
                <w:spacing w:val="4"/>
              </w:rPr>
              <w:t>-в</w:t>
            </w:r>
            <w:r w:rsidR="00506028" w:rsidRPr="000678C5">
              <w:rPr>
                <w:spacing w:val="4"/>
              </w:rPr>
              <w:t xml:space="preserve">ыстраивания современной  и результативной модели взаимодействия с </w:t>
            </w:r>
            <w:r w:rsidR="00A90428" w:rsidRPr="000678C5">
              <w:rPr>
                <w:spacing w:val="4"/>
              </w:rPr>
              <w:t xml:space="preserve"> ОУ</w:t>
            </w:r>
            <w:r w:rsidR="00506028" w:rsidRPr="000678C5">
              <w:rPr>
                <w:spacing w:val="4"/>
              </w:rPr>
              <w:t xml:space="preserve"> по тематике работы с одарёнными детьми.</w:t>
            </w:r>
          </w:p>
          <w:p w:rsidR="00D647DC" w:rsidRPr="000678C5" w:rsidRDefault="00D647DC" w:rsidP="00A90428">
            <w:pPr>
              <w:snapToGrid w:val="0"/>
              <w:rPr>
                <w:spacing w:val="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28" w:rsidRPr="000678C5" w:rsidRDefault="00A90428">
            <w:pPr>
              <w:snapToGrid w:val="0"/>
              <w:jc w:val="center"/>
            </w:pPr>
            <w:r w:rsidRPr="000678C5">
              <w:t>2015 - 2017</w:t>
            </w:r>
            <w:r w:rsidR="00506028" w:rsidRPr="000678C5">
              <w:t xml:space="preserve"> годы</w:t>
            </w:r>
          </w:p>
        </w:tc>
      </w:tr>
      <w:tr w:rsidR="00506028" w:rsidRPr="000678C5" w:rsidTr="00290C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28" w:rsidRPr="000678C5" w:rsidRDefault="00506028">
            <w:pPr>
              <w:snapToGrid w:val="0"/>
              <w:jc w:val="center"/>
            </w:pPr>
            <w:r w:rsidRPr="000678C5">
              <w:t>6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28" w:rsidRPr="000678C5" w:rsidRDefault="00506028">
            <w:pPr>
              <w:snapToGrid w:val="0"/>
            </w:pPr>
            <w:r w:rsidRPr="000678C5">
              <w:t>Структурирование пространства работы с талантливыми детьми по уровням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28" w:rsidRPr="000678C5" w:rsidRDefault="00506028" w:rsidP="00844DF8">
            <w:pPr>
              <w:snapToGrid w:val="0"/>
              <w:rPr>
                <w:spacing w:val="3"/>
              </w:rPr>
            </w:pPr>
            <w:r w:rsidRPr="000678C5">
              <w:rPr>
                <w:spacing w:val="3"/>
              </w:rPr>
              <w:t>Выстраивание многоуровневого образовательного пространства выявления и сопровождения талантливых (одарённых) детей региона</w:t>
            </w:r>
            <w:r w:rsidR="00BA24E5" w:rsidRPr="000678C5">
              <w:rPr>
                <w:spacing w:val="3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28" w:rsidRPr="000678C5" w:rsidRDefault="00A90428">
            <w:pPr>
              <w:snapToGrid w:val="0"/>
              <w:jc w:val="center"/>
            </w:pPr>
            <w:r w:rsidRPr="000678C5">
              <w:t>2015 год</w:t>
            </w:r>
          </w:p>
        </w:tc>
      </w:tr>
      <w:tr w:rsidR="00506028" w:rsidRPr="000678C5" w:rsidTr="00290C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28" w:rsidRPr="000678C5" w:rsidRDefault="00506028">
            <w:pPr>
              <w:snapToGrid w:val="0"/>
              <w:jc w:val="center"/>
            </w:pPr>
            <w:r w:rsidRPr="000678C5">
              <w:t>7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28" w:rsidRPr="000678C5" w:rsidRDefault="00506028" w:rsidP="00844DF8">
            <w:pPr>
              <w:snapToGrid w:val="0"/>
            </w:pPr>
            <w:r w:rsidRPr="000678C5">
              <w:t xml:space="preserve">Модернизация управления работы процессами работы с одарёнными детьми </w:t>
            </w:r>
            <w:r w:rsidR="00844DF8"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28" w:rsidRPr="000678C5" w:rsidRDefault="00506028">
            <w:pPr>
              <w:snapToGrid w:val="0"/>
              <w:rPr>
                <w:spacing w:val="3"/>
              </w:rPr>
            </w:pPr>
            <w:r w:rsidRPr="000678C5">
              <w:rPr>
                <w:spacing w:val="3"/>
              </w:rPr>
              <w:t>Централизация   процессов управления работой с одарёнными детьми</w:t>
            </w:r>
            <w:r w:rsidR="00BA24E5" w:rsidRPr="000678C5">
              <w:rPr>
                <w:spacing w:val="3"/>
              </w:rPr>
              <w:t>.</w:t>
            </w:r>
          </w:p>
          <w:p w:rsidR="00506028" w:rsidRPr="000678C5" w:rsidRDefault="00506028">
            <w:pPr>
              <w:rPr>
                <w:spacing w:val="3"/>
              </w:rPr>
            </w:pPr>
            <w:r w:rsidRPr="000678C5">
              <w:rPr>
                <w:spacing w:val="3"/>
              </w:rPr>
              <w:lastRenderedPageBreak/>
              <w:t>Разработка программ взаимодействия</w:t>
            </w:r>
            <w:r w:rsidR="00BA24E5" w:rsidRPr="000678C5">
              <w:rPr>
                <w:spacing w:val="3"/>
              </w:rPr>
              <w:t>.</w:t>
            </w:r>
          </w:p>
          <w:p w:rsidR="00506028" w:rsidRPr="000678C5" w:rsidRDefault="00506028">
            <w:pPr>
              <w:rPr>
                <w:spacing w:val="3"/>
              </w:rPr>
            </w:pPr>
            <w:r w:rsidRPr="000678C5">
              <w:rPr>
                <w:spacing w:val="3"/>
              </w:rPr>
              <w:t>Обучающие семинары</w:t>
            </w:r>
            <w:r w:rsidR="00BA24E5" w:rsidRPr="000678C5">
              <w:rPr>
                <w:spacing w:val="3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28" w:rsidRPr="000678C5" w:rsidRDefault="00A90428">
            <w:pPr>
              <w:snapToGrid w:val="0"/>
              <w:jc w:val="center"/>
            </w:pPr>
            <w:r w:rsidRPr="000678C5">
              <w:lastRenderedPageBreak/>
              <w:t xml:space="preserve"> </w:t>
            </w:r>
            <w:r w:rsidR="00506028" w:rsidRPr="000678C5">
              <w:t xml:space="preserve"> 2015</w:t>
            </w:r>
            <w:r w:rsidRPr="000678C5">
              <w:t xml:space="preserve"> - 2017</w:t>
            </w:r>
            <w:r w:rsidR="00506028" w:rsidRPr="000678C5">
              <w:t xml:space="preserve"> годы</w:t>
            </w:r>
          </w:p>
        </w:tc>
      </w:tr>
      <w:tr w:rsidR="00506028" w:rsidRPr="000678C5" w:rsidTr="00290C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28" w:rsidRPr="000678C5" w:rsidRDefault="00506028">
            <w:pPr>
              <w:snapToGrid w:val="0"/>
              <w:jc w:val="center"/>
            </w:pPr>
            <w:r w:rsidRPr="000678C5">
              <w:lastRenderedPageBreak/>
              <w:t>8.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28" w:rsidRPr="000678C5" w:rsidRDefault="00A90428">
            <w:pPr>
              <w:snapToGrid w:val="0"/>
            </w:pPr>
            <w:r w:rsidRPr="000678C5">
              <w:t>Обобщение деятельности за 2015 — 2017</w:t>
            </w:r>
            <w:r w:rsidR="00506028" w:rsidRPr="000678C5">
              <w:t xml:space="preserve"> годы, анализ результативности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28" w:rsidRPr="000678C5" w:rsidRDefault="00506028">
            <w:pPr>
              <w:snapToGrid w:val="0"/>
            </w:pPr>
            <w:r w:rsidRPr="000678C5">
              <w:t>Обобщение основных количественных и качественных показателей по направлениям деятельности</w:t>
            </w:r>
            <w:r w:rsidR="00A90428" w:rsidRPr="000678C5">
              <w:t xml:space="preserve"> к</w:t>
            </w:r>
            <w:r w:rsidRPr="000678C5">
              <w:t>онцепции, обозначенных в п.5</w:t>
            </w:r>
            <w:r w:rsidR="00A90428" w:rsidRPr="000678C5">
              <w:t>.</w:t>
            </w:r>
          </w:p>
          <w:p w:rsidR="00506028" w:rsidRPr="000678C5" w:rsidRDefault="00506028">
            <w:r w:rsidRPr="000678C5">
              <w:t>Формулиров</w:t>
            </w:r>
            <w:r w:rsidR="00A90428" w:rsidRPr="000678C5">
              <w:t>ание предложений по обновлению к</w:t>
            </w:r>
            <w:r w:rsidRPr="000678C5">
              <w:t>онцепции на следующий временной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28" w:rsidRPr="000678C5" w:rsidRDefault="00506028">
            <w:pPr>
              <w:snapToGrid w:val="0"/>
              <w:jc w:val="center"/>
            </w:pPr>
            <w:r w:rsidRPr="000678C5">
              <w:t>Декабрь</w:t>
            </w:r>
          </w:p>
          <w:p w:rsidR="00506028" w:rsidRPr="000678C5" w:rsidRDefault="00A90428">
            <w:pPr>
              <w:snapToGrid w:val="0"/>
              <w:jc w:val="center"/>
            </w:pPr>
            <w:r w:rsidRPr="000678C5">
              <w:t>2017</w:t>
            </w:r>
            <w:r w:rsidR="00506028" w:rsidRPr="000678C5">
              <w:t xml:space="preserve"> г.</w:t>
            </w:r>
          </w:p>
        </w:tc>
      </w:tr>
    </w:tbl>
    <w:p w:rsidR="00506028" w:rsidRPr="000678C5" w:rsidRDefault="00506028" w:rsidP="00506028">
      <w:pPr>
        <w:jc w:val="center"/>
      </w:pPr>
    </w:p>
    <w:p w:rsidR="00506028" w:rsidRPr="000678C5" w:rsidRDefault="00506028" w:rsidP="00506028">
      <w:pPr>
        <w:jc w:val="center"/>
      </w:pPr>
    </w:p>
    <w:p w:rsidR="00E76671" w:rsidRPr="000678C5" w:rsidRDefault="00E76671"/>
    <w:sectPr w:rsidR="00E76671" w:rsidRPr="000678C5" w:rsidSect="00BC6B12">
      <w:pgSz w:w="11906" w:h="16838"/>
      <w:pgMar w:top="737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193"/>
    <w:multiLevelType w:val="hybridMultilevel"/>
    <w:tmpl w:val="CFA45018"/>
    <w:lvl w:ilvl="0" w:tplc="CEDA3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4E1F"/>
    <w:multiLevelType w:val="hybridMultilevel"/>
    <w:tmpl w:val="7A906EFA"/>
    <w:lvl w:ilvl="0" w:tplc="FB6873FA">
      <w:start w:val="1"/>
      <w:numFmt w:val="decimal"/>
      <w:lvlText w:val="%1.1."/>
      <w:lvlJc w:val="left"/>
      <w:pPr>
        <w:tabs>
          <w:tab w:val="num" w:pos="1211"/>
        </w:tabs>
        <w:ind w:left="1211" w:hanging="360"/>
      </w:pPr>
      <w:rPr>
        <w:b w:val="0"/>
        <w:sz w:val="26"/>
        <w:szCs w:val="26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1E73467E"/>
    <w:multiLevelType w:val="hybridMultilevel"/>
    <w:tmpl w:val="2708CE20"/>
    <w:lvl w:ilvl="0" w:tplc="9740F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D14126"/>
    <w:multiLevelType w:val="hybridMultilevel"/>
    <w:tmpl w:val="1FFEBBB6"/>
    <w:lvl w:ilvl="0" w:tplc="6A387D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33765"/>
    <w:multiLevelType w:val="hybridMultilevel"/>
    <w:tmpl w:val="CEAA06A0"/>
    <w:lvl w:ilvl="0" w:tplc="CEDA3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C1040"/>
    <w:multiLevelType w:val="hybridMultilevel"/>
    <w:tmpl w:val="4218F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17F58"/>
    <w:multiLevelType w:val="hybridMultilevel"/>
    <w:tmpl w:val="E4CCF0BE"/>
    <w:lvl w:ilvl="0" w:tplc="CEDA36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E735E"/>
    <w:multiLevelType w:val="hybridMultilevel"/>
    <w:tmpl w:val="57A48AB8"/>
    <w:lvl w:ilvl="0" w:tplc="CEDA361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50355A68"/>
    <w:multiLevelType w:val="hybridMultilevel"/>
    <w:tmpl w:val="2F6A7734"/>
    <w:lvl w:ilvl="0" w:tplc="CEDA3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64493"/>
    <w:multiLevelType w:val="hybridMultilevel"/>
    <w:tmpl w:val="7AE6484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51EEF"/>
    <w:multiLevelType w:val="hybridMultilevel"/>
    <w:tmpl w:val="A48613CA"/>
    <w:lvl w:ilvl="0" w:tplc="CEDA361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02E1218"/>
    <w:multiLevelType w:val="hybridMultilevel"/>
    <w:tmpl w:val="68B4276E"/>
    <w:lvl w:ilvl="0" w:tplc="CEDA3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0C0FF1"/>
    <w:multiLevelType w:val="hybridMultilevel"/>
    <w:tmpl w:val="F6744854"/>
    <w:lvl w:ilvl="0" w:tplc="2764787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8E5B04"/>
    <w:multiLevelType w:val="hybridMultilevel"/>
    <w:tmpl w:val="EFC4C672"/>
    <w:lvl w:ilvl="0" w:tplc="6A387D78">
      <w:start w:val="1"/>
      <w:numFmt w:val="bullet"/>
      <w:lvlText w:val="-"/>
      <w:lvlJc w:val="left"/>
      <w:pPr>
        <w:ind w:left="78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>
    <w:nsid w:val="7B205C9B"/>
    <w:multiLevelType w:val="hybridMultilevel"/>
    <w:tmpl w:val="D520EBFE"/>
    <w:lvl w:ilvl="0" w:tplc="6A387D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13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B5159"/>
    <w:rsid w:val="0002675F"/>
    <w:rsid w:val="0005545E"/>
    <w:rsid w:val="00061E1E"/>
    <w:rsid w:val="000678C5"/>
    <w:rsid w:val="000A2A6B"/>
    <w:rsid w:val="000B6E01"/>
    <w:rsid w:val="000C0F68"/>
    <w:rsid w:val="000F27E1"/>
    <w:rsid w:val="00126734"/>
    <w:rsid w:val="0016094C"/>
    <w:rsid w:val="0017466E"/>
    <w:rsid w:val="001D0898"/>
    <w:rsid w:val="00203DC4"/>
    <w:rsid w:val="002177E5"/>
    <w:rsid w:val="00217F97"/>
    <w:rsid w:val="002225C4"/>
    <w:rsid w:val="0022353A"/>
    <w:rsid w:val="00290C60"/>
    <w:rsid w:val="00297310"/>
    <w:rsid w:val="002A48F5"/>
    <w:rsid w:val="002D2603"/>
    <w:rsid w:val="002D2B53"/>
    <w:rsid w:val="00315B20"/>
    <w:rsid w:val="00332A7D"/>
    <w:rsid w:val="00347A12"/>
    <w:rsid w:val="003C18D9"/>
    <w:rsid w:val="003E041F"/>
    <w:rsid w:val="004018DD"/>
    <w:rsid w:val="00407F3B"/>
    <w:rsid w:val="0042091B"/>
    <w:rsid w:val="004305B1"/>
    <w:rsid w:val="00461920"/>
    <w:rsid w:val="004760A4"/>
    <w:rsid w:val="00487154"/>
    <w:rsid w:val="00503172"/>
    <w:rsid w:val="00506028"/>
    <w:rsid w:val="005272DD"/>
    <w:rsid w:val="0053053C"/>
    <w:rsid w:val="005416B0"/>
    <w:rsid w:val="005B2D3B"/>
    <w:rsid w:val="005C095D"/>
    <w:rsid w:val="00606544"/>
    <w:rsid w:val="00610D56"/>
    <w:rsid w:val="00662D38"/>
    <w:rsid w:val="00673C92"/>
    <w:rsid w:val="0067496B"/>
    <w:rsid w:val="00680EBF"/>
    <w:rsid w:val="006B1345"/>
    <w:rsid w:val="006D7554"/>
    <w:rsid w:val="00715521"/>
    <w:rsid w:val="00765C8E"/>
    <w:rsid w:val="00784221"/>
    <w:rsid w:val="007A1B50"/>
    <w:rsid w:val="007B4856"/>
    <w:rsid w:val="00831345"/>
    <w:rsid w:val="00844DF8"/>
    <w:rsid w:val="008D3B28"/>
    <w:rsid w:val="008D6AE1"/>
    <w:rsid w:val="00902CEF"/>
    <w:rsid w:val="00934E74"/>
    <w:rsid w:val="00985474"/>
    <w:rsid w:val="009B0A91"/>
    <w:rsid w:val="009B63E0"/>
    <w:rsid w:val="009F6AC5"/>
    <w:rsid w:val="00A148C2"/>
    <w:rsid w:val="00A26B43"/>
    <w:rsid w:val="00A57A10"/>
    <w:rsid w:val="00A615D8"/>
    <w:rsid w:val="00A90428"/>
    <w:rsid w:val="00AA3760"/>
    <w:rsid w:val="00AA3A19"/>
    <w:rsid w:val="00AB5959"/>
    <w:rsid w:val="00AD04B3"/>
    <w:rsid w:val="00B2105F"/>
    <w:rsid w:val="00B26075"/>
    <w:rsid w:val="00B62330"/>
    <w:rsid w:val="00B76A6A"/>
    <w:rsid w:val="00B90937"/>
    <w:rsid w:val="00BA24E5"/>
    <w:rsid w:val="00BA7B6F"/>
    <w:rsid w:val="00BC6B12"/>
    <w:rsid w:val="00BF280D"/>
    <w:rsid w:val="00BF5AE1"/>
    <w:rsid w:val="00C00D40"/>
    <w:rsid w:val="00C01C24"/>
    <w:rsid w:val="00C526DD"/>
    <w:rsid w:val="00C55371"/>
    <w:rsid w:val="00C61FA8"/>
    <w:rsid w:val="00C800EE"/>
    <w:rsid w:val="00CD64C6"/>
    <w:rsid w:val="00D4711B"/>
    <w:rsid w:val="00D60E98"/>
    <w:rsid w:val="00D647DC"/>
    <w:rsid w:val="00D86F75"/>
    <w:rsid w:val="00DB1232"/>
    <w:rsid w:val="00DB5159"/>
    <w:rsid w:val="00E16819"/>
    <w:rsid w:val="00E7249C"/>
    <w:rsid w:val="00E76671"/>
    <w:rsid w:val="00E85D1C"/>
    <w:rsid w:val="00E947FE"/>
    <w:rsid w:val="00EA17AD"/>
    <w:rsid w:val="00EA52AB"/>
    <w:rsid w:val="00EC0855"/>
    <w:rsid w:val="00EF3CB5"/>
    <w:rsid w:val="00F27B53"/>
    <w:rsid w:val="00F50D27"/>
    <w:rsid w:val="00F5630E"/>
    <w:rsid w:val="00F67ED5"/>
    <w:rsid w:val="00F91B04"/>
    <w:rsid w:val="00F9759F"/>
    <w:rsid w:val="00FA24BE"/>
    <w:rsid w:val="00FA39BB"/>
    <w:rsid w:val="00FB1A8A"/>
    <w:rsid w:val="00FC6EF9"/>
    <w:rsid w:val="00FE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4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602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4">
    <w:name w:val="Знак"/>
    <w:basedOn w:val="a"/>
    <w:rsid w:val="000678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7B48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42091B"/>
    <w:rPr>
      <w:color w:val="0000FF"/>
      <w:u w:val="single"/>
    </w:rPr>
  </w:style>
  <w:style w:type="paragraph" w:styleId="a7">
    <w:name w:val="No Spacing"/>
    <w:uiPriority w:val="1"/>
    <w:qFormat/>
    <w:rsid w:val="00C61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5630E"/>
    <w:pPr>
      <w:spacing w:before="100" w:beforeAutospacing="1" w:after="100" w:afterAutospacing="1"/>
    </w:pPr>
  </w:style>
  <w:style w:type="character" w:customStyle="1" w:styleId="c4">
    <w:name w:val="c4"/>
    <w:basedOn w:val="a0"/>
    <w:rsid w:val="00F5630E"/>
  </w:style>
  <w:style w:type="character" w:customStyle="1" w:styleId="10">
    <w:name w:val="Заголовок 1 Знак"/>
    <w:basedOn w:val="a0"/>
    <w:link w:val="1"/>
    <w:uiPriority w:val="9"/>
    <w:rsid w:val="00985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8">
    <w:name w:val="Знак"/>
    <w:basedOn w:val="a"/>
    <w:rsid w:val="00662D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765C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C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4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602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4">
    <w:name w:val="Знак"/>
    <w:basedOn w:val="a"/>
    <w:rsid w:val="000678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7B48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42091B"/>
    <w:rPr>
      <w:color w:val="0000FF"/>
      <w:u w:val="single"/>
    </w:rPr>
  </w:style>
  <w:style w:type="paragraph" w:styleId="a7">
    <w:name w:val="No Spacing"/>
    <w:uiPriority w:val="1"/>
    <w:qFormat/>
    <w:rsid w:val="00C61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5630E"/>
    <w:pPr>
      <w:spacing w:before="100" w:beforeAutospacing="1" w:after="100" w:afterAutospacing="1"/>
    </w:pPr>
  </w:style>
  <w:style w:type="character" w:customStyle="1" w:styleId="c4">
    <w:name w:val="c4"/>
    <w:basedOn w:val="a0"/>
    <w:rsid w:val="00F5630E"/>
  </w:style>
  <w:style w:type="character" w:customStyle="1" w:styleId="10">
    <w:name w:val="Заголовок 1 Знак"/>
    <w:basedOn w:val="a0"/>
    <w:link w:val="1"/>
    <w:uiPriority w:val="9"/>
    <w:rsid w:val="00985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8">
    <w:name w:val="Знак"/>
    <w:basedOn w:val="a"/>
    <w:rsid w:val="00662D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765C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C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70183566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4672</Words>
  <Characters>26633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KOMOBRAZ</Company>
  <LinksUpToDate>false</LinksUpToDate>
  <CharactersWithSpaces>31243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Аркадьевна Скударнова</dc:creator>
  <cp:keywords/>
  <dc:description/>
  <cp:lastModifiedBy>11</cp:lastModifiedBy>
  <cp:revision>2</cp:revision>
  <cp:lastPrinted>2015-02-17T08:43:00Z</cp:lastPrinted>
  <dcterms:created xsi:type="dcterms:W3CDTF">2017-08-11T05:44:00Z</dcterms:created>
  <dcterms:modified xsi:type="dcterms:W3CDTF">2017-08-11T05:44:00Z</dcterms:modified>
</cp:coreProperties>
</file>